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DB25" w14:textId="1B02D0AC" w:rsidR="00664A60" w:rsidRPr="00E62D70" w:rsidRDefault="00572D81" w:rsidP="00572D81">
      <w:pPr>
        <w:rPr>
          <w:rFonts w:cstheme="minorHAnsi"/>
          <w:sz w:val="24"/>
          <w:szCs w:val="24"/>
        </w:rPr>
      </w:pPr>
      <w:bookmarkStart w:id="0" w:name="_GoBack"/>
      <w:bookmarkEnd w:id="0"/>
      <w:r w:rsidRPr="00E62D70">
        <w:rPr>
          <w:rFonts w:cstheme="minorHAnsi"/>
          <w:noProof/>
          <w:sz w:val="24"/>
          <w:szCs w:val="24"/>
        </w:rPr>
        <w:drawing>
          <wp:inline distT="0" distB="0" distL="0" distR="0" wp14:anchorId="45878E1D" wp14:editId="5C1AEEB7">
            <wp:extent cx="5943600" cy="1055370"/>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SULogo.jpeg"/>
                    <pic:cNvPicPr/>
                  </pic:nvPicPr>
                  <pic:blipFill>
                    <a:blip r:embed="rId8">
                      <a:extLst>
                        <a:ext uri="{28A0092B-C50C-407E-A947-70E740481C1C}">
                          <a14:useLocalDpi xmlns:a14="http://schemas.microsoft.com/office/drawing/2010/main" val="0"/>
                        </a:ext>
                      </a:extLst>
                    </a:blip>
                    <a:stretch>
                      <a:fillRect/>
                    </a:stretch>
                  </pic:blipFill>
                  <pic:spPr>
                    <a:xfrm>
                      <a:off x="0" y="0"/>
                      <a:ext cx="5943600" cy="1055370"/>
                    </a:xfrm>
                    <a:prstGeom prst="rect">
                      <a:avLst/>
                    </a:prstGeom>
                  </pic:spPr>
                </pic:pic>
              </a:graphicData>
            </a:graphic>
          </wp:inline>
        </w:drawing>
      </w:r>
    </w:p>
    <w:p w14:paraId="3BEF8FCB" w14:textId="6CA18D1E" w:rsidR="00664A60" w:rsidRPr="00E62D70" w:rsidRDefault="00517108" w:rsidP="00572D81">
      <w:pPr>
        <w:rPr>
          <w:rFonts w:cstheme="minorHAnsi"/>
          <w:sz w:val="24"/>
          <w:szCs w:val="24"/>
        </w:rPr>
      </w:pPr>
      <w:bookmarkStart w:id="1" w:name="_Hlk43190981"/>
      <w:bookmarkEnd w:id="1"/>
      <w:r>
        <w:rPr>
          <w:rFonts w:cstheme="minorHAnsi"/>
          <w:noProof/>
        </w:rPr>
        <w:drawing>
          <wp:anchor distT="0" distB="0" distL="114300" distR="114300" simplePos="0" relativeHeight="251660288" behindDoc="1" locked="0" layoutInCell="1" allowOverlap="1" wp14:anchorId="3AC4FAD0" wp14:editId="0CAF98DC">
            <wp:simplePos x="0" y="0"/>
            <wp:positionH relativeFrom="margin">
              <wp:align>center</wp:align>
            </wp:positionH>
            <wp:positionV relativeFrom="paragraph">
              <wp:posOffset>24947</wp:posOffset>
            </wp:positionV>
            <wp:extent cx="2840355" cy="2840355"/>
            <wp:effectExtent l="0" t="0" r="0" b="0"/>
            <wp:wrapTight wrapText="bothSides">
              <wp:wrapPolygon edited="0">
                <wp:start x="0" y="0"/>
                <wp:lineTo x="0" y="21441"/>
                <wp:lineTo x="21441" y="21441"/>
                <wp:lineTo x="2144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0355" cy="28403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5140913" w14:textId="77777777" w:rsidR="00572D81" w:rsidRPr="00E62D70" w:rsidRDefault="00572D81" w:rsidP="00664A60">
      <w:pPr>
        <w:jc w:val="center"/>
        <w:rPr>
          <w:rFonts w:cstheme="minorHAnsi"/>
          <w:sz w:val="32"/>
          <w:szCs w:val="32"/>
        </w:rPr>
      </w:pPr>
    </w:p>
    <w:p w14:paraId="26E794D0" w14:textId="40DAA827" w:rsidR="00572D81" w:rsidRPr="00E62D70" w:rsidRDefault="00572D81" w:rsidP="00664A60">
      <w:pPr>
        <w:jc w:val="center"/>
        <w:rPr>
          <w:rFonts w:cstheme="minorHAnsi"/>
          <w:sz w:val="32"/>
          <w:szCs w:val="32"/>
        </w:rPr>
      </w:pPr>
    </w:p>
    <w:p w14:paraId="43708E9F" w14:textId="77777777" w:rsidR="00517108" w:rsidRDefault="00517108" w:rsidP="00664A60">
      <w:pPr>
        <w:jc w:val="center"/>
        <w:rPr>
          <w:rFonts w:cstheme="minorHAnsi"/>
          <w:sz w:val="32"/>
          <w:szCs w:val="32"/>
        </w:rPr>
      </w:pPr>
    </w:p>
    <w:p w14:paraId="69B5E175" w14:textId="77777777" w:rsidR="00517108" w:rsidRDefault="00517108" w:rsidP="00664A60">
      <w:pPr>
        <w:jc w:val="center"/>
        <w:rPr>
          <w:rFonts w:cstheme="minorHAnsi"/>
          <w:sz w:val="32"/>
          <w:szCs w:val="32"/>
        </w:rPr>
      </w:pPr>
    </w:p>
    <w:p w14:paraId="2012A831" w14:textId="77777777" w:rsidR="00517108" w:rsidRDefault="00517108" w:rsidP="00664A60">
      <w:pPr>
        <w:jc w:val="center"/>
        <w:rPr>
          <w:rFonts w:cstheme="minorHAnsi"/>
          <w:sz w:val="32"/>
          <w:szCs w:val="32"/>
        </w:rPr>
      </w:pPr>
    </w:p>
    <w:p w14:paraId="39BA906E" w14:textId="77777777" w:rsidR="00517108" w:rsidRDefault="00517108" w:rsidP="00664A60">
      <w:pPr>
        <w:jc w:val="center"/>
        <w:rPr>
          <w:rFonts w:cstheme="minorHAnsi"/>
          <w:sz w:val="32"/>
          <w:szCs w:val="32"/>
        </w:rPr>
      </w:pPr>
    </w:p>
    <w:p w14:paraId="4E329725" w14:textId="77777777" w:rsidR="00517108" w:rsidRDefault="00517108" w:rsidP="00664A60">
      <w:pPr>
        <w:jc w:val="center"/>
        <w:rPr>
          <w:rFonts w:cstheme="minorHAnsi"/>
          <w:sz w:val="32"/>
          <w:szCs w:val="32"/>
        </w:rPr>
      </w:pPr>
    </w:p>
    <w:p w14:paraId="43723EA1" w14:textId="77777777" w:rsidR="00517108" w:rsidRDefault="00517108" w:rsidP="00664A60">
      <w:pPr>
        <w:jc w:val="center"/>
        <w:rPr>
          <w:rFonts w:cstheme="minorHAnsi"/>
          <w:sz w:val="32"/>
          <w:szCs w:val="32"/>
        </w:rPr>
      </w:pPr>
    </w:p>
    <w:p w14:paraId="59428272" w14:textId="18EC7C88" w:rsidR="00664A60" w:rsidRPr="00E62D70" w:rsidRDefault="00664A60" w:rsidP="00664A60">
      <w:pPr>
        <w:jc w:val="center"/>
        <w:rPr>
          <w:rFonts w:cstheme="minorHAnsi"/>
          <w:sz w:val="32"/>
          <w:szCs w:val="32"/>
        </w:rPr>
      </w:pPr>
      <w:r w:rsidRPr="00E62D70">
        <w:rPr>
          <w:rFonts w:cstheme="minorHAnsi"/>
          <w:sz w:val="32"/>
          <w:szCs w:val="32"/>
        </w:rPr>
        <w:t>Student Employee Focus Group Results</w:t>
      </w:r>
    </w:p>
    <w:p w14:paraId="71C83807" w14:textId="50705792" w:rsidR="00664A60" w:rsidRPr="00E62D70" w:rsidRDefault="00664A60" w:rsidP="00664A60">
      <w:pPr>
        <w:jc w:val="center"/>
        <w:rPr>
          <w:rFonts w:cstheme="minorHAnsi"/>
          <w:sz w:val="32"/>
          <w:szCs w:val="32"/>
        </w:rPr>
      </w:pPr>
      <w:r w:rsidRPr="00E62D70">
        <w:rPr>
          <w:rFonts w:cstheme="minorHAnsi"/>
          <w:sz w:val="32"/>
          <w:szCs w:val="32"/>
        </w:rPr>
        <w:t>June 9-11, 2020</w:t>
      </w:r>
    </w:p>
    <w:p w14:paraId="530C15BA" w14:textId="77777777" w:rsidR="00572D81" w:rsidRPr="00E62D70" w:rsidRDefault="00572D81" w:rsidP="00F47BC8">
      <w:pPr>
        <w:jc w:val="center"/>
        <w:rPr>
          <w:rFonts w:cstheme="minorHAnsi"/>
          <w:sz w:val="24"/>
          <w:szCs w:val="24"/>
        </w:rPr>
      </w:pPr>
    </w:p>
    <w:p w14:paraId="29F9C720" w14:textId="2F00BEA6" w:rsidR="00ED2713" w:rsidRPr="00E62D70" w:rsidRDefault="00664A60" w:rsidP="00F47BC8">
      <w:pPr>
        <w:jc w:val="center"/>
        <w:rPr>
          <w:rFonts w:cstheme="minorHAnsi"/>
          <w:sz w:val="24"/>
          <w:szCs w:val="24"/>
        </w:rPr>
      </w:pPr>
      <w:r w:rsidRPr="00E62D70">
        <w:rPr>
          <w:rFonts w:cstheme="minorHAnsi"/>
          <w:sz w:val="24"/>
          <w:szCs w:val="24"/>
        </w:rPr>
        <w:t>Kelly Poto</w:t>
      </w:r>
      <w:r w:rsidR="00F47BC8" w:rsidRPr="00E62D70">
        <w:rPr>
          <w:rFonts w:cstheme="minorHAnsi"/>
          <w:sz w:val="24"/>
          <w:szCs w:val="24"/>
        </w:rPr>
        <w:t xml:space="preserve">, </w:t>
      </w:r>
      <w:r w:rsidR="00ED2713" w:rsidRPr="00E62D70">
        <w:rPr>
          <w:rFonts w:cstheme="minorHAnsi"/>
          <w:sz w:val="24"/>
          <w:szCs w:val="24"/>
        </w:rPr>
        <w:t>Cybersecurity Intern</w:t>
      </w:r>
    </w:p>
    <w:p w14:paraId="0843F291" w14:textId="05EFF4E3" w:rsidR="00664A60" w:rsidRPr="00E62D70" w:rsidRDefault="00F47BC8" w:rsidP="00F47BC8">
      <w:pPr>
        <w:jc w:val="center"/>
        <w:rPr>
          <w:rFonts w:cstheme="minorHAnsi"/>
          <w:sz w:val="24"/>
          <w:szCs w:val="24"/>
        </w:rPr>
      </w:pPr>
      <w:r w:rsidRPr="00E62D70">
        <w:rPr>
          <w:rFonts w:cstheme="minorHAnsi"/>
          <w:sz w:val="24"/>
          <w:szCs w:val="24"/>
        </w:rPr>
        <w:t>M</w:t>
      </w:r>
      <w:r w:rsidR="00ED2713" w:rsidRPr="00E62D70">
        <w:rPr>
          <w:rFonts w:cstheme="minorHAnsi"/>
          <w:sz w:val="24"/>
          <w:szCs w:val="24"/>
        </w:rPr>
        <w:t>aster of Computer Information Systems,</w:t>
      </w:r>
      <w:r w:rsidRPr="00E62D70">
        <w:rPr>
          <w:rFonts w:cstheme="minorHAnsi"/>
          <w:sz w:val="24"/>
          <w:szCs w:val="24"/>
        </w:rPr>
        <w:t xml:space="preserve"> Candidate 2022</w:t>
      </w:r>
    </w:p>
    <w:p w14:paraId="36AF19B1" w14:textId="0A1F85F5" w:rsidR="00664A60" w:rsidRPr="00E62D70" w:rsidRDefault="00664A60" w:rsidP="00664A60">
      <w:pPr>
        <w:jc w:val="center"/>
        <w:rPr>
          <w:rFonts w:cstheme="minorHAnsi"/>
          <w:sz w:val="24"/>
          <w:szCs w:val="24"/>
        </w:rPr>
      </w:pPr>
    </w:p>
    <w:p w14:paraId="4FC87AE7" w14:textId="5D412691" w:rsidR="00572D81" w:rsidRPr="00E62D70" w:rsidRDefault="00572D81" w:rsidP="00664A60">
      <w:pPr>
        <w:rPr>
          <w:rFonts w:cstheme="minorHAnsi"/>
          <w:sz w:val="24"/>
          <w:szCs w:val="24"/>
        </w:rPr>
      </w:pPr>
    </w:p>
    <w:p w14:paraId="3301EF5B" w14:textId="0AC14113" w:rsidR="00572D81" w:rsidRPr="00E62D70" w:rsidRDefault="00572D81" w:rsidP="00664A60">
      <w:pPr>
        <w:rPr>
          <w:rFonts w:cstheme="minorHAnsi"/>
          <w:sz w:val="24"/>
          <w:szCs w:val="24"/>
        </w:rPr>
      </w:pPr>
    </w:p>
    <w:p w14:paraId="2E02B2A8" w14:textId="43DC7E99" w:rsidR="00572D81" w:rsidRPr="00E62D70" w:rsidRDefault="00572D81" w:rsidP="00664A60">
      <w:pPr>
        <w:rPr>
          <w:rFonts w:cstheme="minorHAnsi"/>
          <w:sz w:val="24"/>
          <w:szCs w:val="24"/>
        </w:rPr>
      </w:pPr>
    </w:p>
    <w:p w14:paraId="3BFB7A6E" w14:textId="488762E5" w:rsidR="00F6072D" w:rsidRPr="00E62D70" w:rsidRDefault="00F6072D" w:rsidP="000F350A">
      <w:pPr>
        <w:rPr>
          <w:rFonts w:cstheme="minorHAnsi"/>
          <w:sz w:val="24"/>
          <w:szCs w:val="24"/>
          <w:u w:val="single"/>
        </w:rPr>
      </w:pPr>
      <w:r w:rsidRPr="00E62D70">
        <w:rPr>
          <w:rFonts w:cstheme="minorHAnsi"/>
          <w:noProof/>
          <w:sz w:val="24"/>
          <w:szCs w:val="24"/>
        </w:rPr>
        <w:drawing>
          <wp:anchor distT="0" distB="0" distL="114300" distR="114300" simplePos="0" relativeHeight="251658240" behindDoc="0" locked="0" layoutInCell="1" allowOverlap="1" wp14:anchorId="1C980018" wp14:editId="0CE9CDBA">
            <wp:simplePos x="0" y="0"/>
            <wp:positionH relativeFrom="margin">
              <wp:align>center</wp:align>
            </wp:positionH>
            <wp:positionV relativeFrom="paragraph">
              <wp:posOffset>238125</wp:posOffset>
            </wp:positionV>
            <wp:extent cx="6660204" cy="5016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NSTelecomLogo.png"/>
                    <pic:cNvPicPr/>
                  </pic:nvPicPr>
                  <pic:blipFill>
                    <a:blip r:embed="rId10">
                      <a:extLst>
                        <a:ext uri="{28A0092B-C50C-407E-A947-70E740481C1C}">
                          <a14:useLocalDpi xmlns:a14="http://schemas.microsoft.com/office/drawing/2010/main" val="0"/>
                        </a:ext>
                      </a:extLst>
                    </a:blip>
                    <a:stretch>
                      <a:fillRect/>
                    </a:stretch>
                  </pic:blipFill>
                  <pic:spPr>
                    <a:xfrm>
                      <a:off x="0" y="0"/>
                      <a:ext cx="6660204" cy="501650"/>
                    </a:xfrm>
                    <a:prstGeom prst="rect">
                      <a:avLst/>
                    </a:prstGeom>
                  </pic:spPr>
                </pic:pic>
              </a:graphicData>
            </a:graphic>
          </wp:anchor>
        </w:drawing>
      </w:r>
    </w:p>
    <w:p w14:paraId="140EDACC" w14:textId="77777777" w:rsidR="00517108" w:rsidRDefault="00517108" w:rsidP="00644DFC">
      <w:pPr>
        <w:rPr>
          <w:rFonts w:cstheme="minorHAnsi"/>
          <w:b/>
          <w:bCs/>
          <w:sz w:val="24"/>
          <w:szCs w:val="24"/>
          <w:u w:val="single"/>
        </w:rPr>
      </w:pPr>
    </w:p>
    <w:p w14:paraId="65FF746A" w14:textId="142205BD" w:rsidR="00492CE2" w:rsidRPr="00492CE2" w:rsidRDefault="00492CE2" w:rsidP="00492CE2">
      <w:pPr>
        <w:jc w:val="center"/>
        <w:rPr>
          <w:rFonts w:cstheme="minorHAnsi"/>
          <w:b/>
          <w:bCs/>
          <w:sz w:val="32"/>
          <w:szCs w:val="32"/>
        </w:rPr>
      </w:pPr>
      <w:r w:rsidRPr="00492CE2">
        <w:rPr>
          <w:rFonts w:cstheme="minorHAnsi"/>
          <w:b/>
          <w:bCs/>
          <w:sz w:val="32"/>
          <w:szCs w:val="32"/>
        </w:rPr>
        <w:lastRenderedPageBreak/>
        <w:t>Student Employee Focus Group Results</w:t>
      </w:r>
    </w:p>
    <w:p w14:paraId="7842E778" w14:textId="77777777" w:rsidR="00492CE2" w:rsidRPr="00E62D70" w:rsidRDefault="00492CE2" w:rsidP="00492CE2">
      <w:pPr>
        <w:jc w:val="center"/>
        <w:rPr>
          <w:rFonts w:cstheme="minorHAnsi"/>
          <w:sz w:val="32"/>
          <w:szCs w:val="32"/>
        </w:rPr>
      </w:pPr>
    </w:p>
    <w:p w14:paraId="040C03B0" w14:textId="05DD40E2" w:rsidR="00644DFC" w:rsidRPr="00E62D70" w:rsidRDefault="00E62D70" w:rsidP="00644DFC">
      <w:pPr>
        <w:rPr>
          <w:rFonts w:cstheme="minorHAnsi"/>
          <w:b/>
          <w:bCs/>
          <w:sz w:val="24"/>
          <w:szCs w:val="24"/>
          <w:u w:val="single"/>
        </w:rPr>
      </w:pPr>
      <w:r w:rsidRPr="00E62D70">
        <w:rPr>
          <w:rFonts w:cstheme="minorHAnsi"/>
          <w:b/>
          <w:bCs/>
          <w:sz w:val="24"/>
          <w:szCs w:val="24"/>
          <w:u w:val="single"/>
        </w:rPr>
        <w:t>SUMMARY:</w:t>
      </w:r>
    </w:p>
    <w:p w14:paraId="0EA90BF7" w14:textId="7AA694B3" w:rsidR="00644DFC" w:rsidRDefault="00294460" w:rsidP="00644DFC">
      <w:pPr>
        <w:rPr>
          <w:rFonts w:cstheme="minorHAnsi"/>
          <w:sz w:val="24"/>
          <w:szCs w:val="24"/>
        </w:rPr>
      </w:pPr>
      <w:r w:rsidRPr="00294460">
        <w:rPr>
          <w:rFonts w:cstheme="minorHAnsi"/>
          <w:sz w:val="24"/>
          <w:szCs w:val="24"/>
        </w:rPr>
        <w:t xml:space="preserve">In March 2020, the COVID-19 virus forced Colorado State University, like most universities across the country, to quickly transition learning and teaching services from on-campus delivery to online and remote methods.  To gain a better understanding of how students transitioned, Central IT conducted an interdepartmental student focus group assembled from ACNS/IS/Telecom student employees.  The goal of the focus group was to learn how Central IT could help students better adapt to a fully remote or more likely, </w:t>
      </w:r>
      <w:r w:rsidR="00727AC3">
        <w:rPr>
          <w:rFonts w:cstheme="minorHAnsi"/>
          <w:sz w:val="24"/>
          <w:szCs w:val="24"/>
        </w:rPr>
        <w:t xml:space="preserve">a </w:t>
      </w:r>
      <w:r w:rsidRPr="00294460">
        <w:rPr>
          <w:rFonts w:cstheme="minorHAnsi"/>
          <w:sz w:val="24"/>
          <w:szCs w:val="24"/>
        </w:rPr>
        <w:t>hybridize remote and on-campus learning environment for the fall.  The group was asked a series of nine questions to gain feedback regarding items like technologies and platforms used and issues encountered, how teaching sessions were delivered, and how they felt faculty adapted to the new teaching constraints.  The results were compiled and shared with the Office of the VP of IT and Central IT Leadership.</w:t>
      </w:r>
    </w:p>
    <w:p w14:paraId="092D04BE" w14:textId="77777777" w:rsidR="00294460" w:rsidRPr="00E62D70" w:rsidRDefault="00294460" w:rsidP="00644DFC">
      <w:pPr>
        <w:rPr>
          <w:rFonts w:cstheme="minorHAnsi"/>
          <w:sz w:val="24"/>
          <w:szCs w:val="24"/>
        </w:rPr>
      </w:pPr>
    </w:p>
    <w:p w14:paraId="063CC977" w14:textId="4EE8AF68" w:rsidR="00644DFC" w:rsidRPr="00E62D70" w:rsidRDefault="00E62D70" w:rsidP="00644DFC">
      <w:pPr>
        <w:rPr>
          <w:rFonts w:cstheme="minorHAnsi"/>
          <w:b/>
          <w:bCs/>
          <w:sz w:val="24"/>
          <w:szCs w:val="24"/>
          <w:u w:val="single"/>
        </w:rPr>
      </w:pPr>
      <w:r w:rsidRPr="00E62D70">
        <w:rPr>
          <w:rFonts w:cstheme="minorHAnsi"/>
          <w:b/>
          <w:bCs/>
          <w:sz w:val="24"/>
          <w:szCs w:val="24"/>
          <w:u w:val="single"/>
        </w:rPr>
        <w:t>BACKGROUND:</w:t>
      </w:r>
    </w:p>
    <w:p w14:paraId="3D400B63" w14:textId="77776B54" w:rsidR="00644DFC" w:rsidRDefault="00294460" w:rsidP="00644DFC">
      <w:pPr>
        <w:rPr>
          <w:rFonts w:cstheme="minorHAnsi"/>
          <w:sz w:val="24"/>
          <w:szCs w:val="24"/>
        </w:rPr>
      </w:pPr>
      <w:r w:rsidRPr="00294460">
        <w:rPr>
          <w:rFonts w:cstheme="minorHAnsi"/>
          <w:sz w:val="24"/>
          <w:szCs w:val="24"/>
        </w:rPr>
        <w:t>The focus group consisted of student employees working with Central IT in either ACNS, IS, or Telecom.   24 student employees were invited to participate in the focus group, of which 19 responded and took part.  Five focus group sessions were held between June 9 and June 11, 2020.  Each session was scheduled for one hour and was comprised of three to five participants.  Signup Genius was used to schedule students</w:t>
      </w:r>
      <w:r w:rsidR="00727AC3">
        <w:rPr>
          <w:rFonts w:cstheme="minorHAnsi"/>
          <w:sz w:val="24"/>
          <w:szCs w:val="24"/>
        </w:rPr>
        <w:t xml:space="preserve"> and </w:t>
      </w:r>
      <w:r w:rsidRPr="00294460">
        <w:rPr>
          <w:rFonts w:cstheme="minorHAnsi"/>
          <w:sz w:val="24"/>
          <w:szCs w:val="24"/>
        </w:rPr>
        <w:t xml:space="preserve">Microsoft Teams </w:t>
      </w:r>
      <w:r w:rsidR="00727AC3">
        <w:rPr>
          <w:rFonts w:cstheme="minorHAnsi"/>
          <w:sz w:val="24"/>
          <w:szCs w:val="24"/>
        </w:rPr>
        <w:t xml:space="preserve">was used </w:t>
      </w:r>
      <w:r w:rsidRPr="00294460">
        <w:rPr>
          <w:rFonts w:cstheme="minorHAnsi"/>
          <w:sz w:val="24"/>
          <w:szCs w:val="24"/>
        </w:rPr>
        <w:t>to deliver and record each sessio</w:t>
      </w:r>
      <w:r w:rsidR="00727AC3">
        <w:rPr>
          <w:rFonts w:cstheme="minorHAnsi"/>
          <w:sz w:val="24"/>
          <w:szCs w:val="24"/>
        </w:rPr>
        <w:t xml:space="preserve">n.  </w:t>
      </w:r>
      <w:r w:rsidRPr="00294460">
        <w:rPr>
          <w:rFonts w:cstheme="minorHAnsi"/>
          <w:sz w:val="24"/>
          <w:szCs w:val="24"/>
        </w:rPr>
        <w:t>Qualtrics</w:t>
      </w:r>
      <w:r w:rsidR="00727AC3">
        <w:rPr>
          <w:rFonts w:cstheme="minorHAnsi"/>
          <w:sz w:val="24"/>
          <w:szCs w:val="24"/>
        </w:rPr>
        <w:t xml:space="preserve"> was utilized</w:t>
      </w:r>
      <w:r w:rsidRPr="00294460">
        <w:rPr>
          <w:rFonts w:cstheme="minorHAnsi"/>
          <w:sz w:val="24"/>
          <w:szCs w:val="24"/>
        </w:rPr>
        <w:t xml:space="preserve"> to gather additional demographics like class standing and major.  The focus group questions were created and supplied by the </w:t>
      </w:r>
      <w:r w:rsidR="00727AC3">
        <w:rPr>
          <w:rFonts w:cstheme="minorHAnsi"/>
          <w:sz w:val="24"/>
          <w:szCs w:val="24"/>
        </w:rPr>
        <w:t>O</w:t>
      </w:r>
      <w:r w:rsidRPr="00294460">
        <w:rPr>
          <w:rFonts w:cstheme="minorHAnsi"/>
          <w:sz w:val="24"/>
          <w:szCs w:val="24"/>
        </w:rPr>
        <w:t xml:space="preserve">ffice of the VP of IT and Central IT Leadership.  </w:t>
      </w:r>
    </w:p>
    <w:p w14:paraId="66EBC454" w14:textId="77777777" w:rsidR="00294460" w:rsidRPr="00E62D70" w:rsidRDefault="00294460" w:rsidP="00644DFC">
      <w:pPr>
        <w:rPr>
          <w:rFonts w:cstheme="minorHAnsi"/>
          <w:sz w:val="24"/>
          <w:szCs w:val="24"/>
        </w:rPr>
      </w:pPr>
    </w:p>
    <w:p w14:paraId="0C699EE6" w14:textId="77777777" w:rsidR="00FE11CC" w:rsidRPr="00E62D70" w:rsidRDefault="00FE11CC" w:rsidP="00FE11CC">
      <w:pPr>
        <w:rPr>
          <w:rFonts w:cstheme="minorHAnsi"/>
          <w:b/>
          <w:bCs/>
          <w:sz w:val="24"/>
          <w:szCs w:val="24"/>
          <w:u w:val="single"/>
        </w:rPr>
      </w:pPr>
      <w:r w:rsidRPr="00E62D70">
        <w:rPr>
          <w:rFonts w:cstheme="minorHAnsi"/>
          <w:b/>
          <w:bCs/>
          <w:sz w:val="24"/>
          <w:szCs w:val="24"/>
          <w:u w:val="single"/>
        </w:rPr>
        <w:t>RESULT THEMES:</w:t>
      </w:r>
    </w:p>
    <w:p w14:paraId="24DE88D2" w14:textId="77777777" w:rsidR="00EC71F3" w:rsidRPr="00EC71F3" w:rsidRDefault="00EC71F3" w:rsidP="00EC71F3">
      <w:pPr>
        <w:spacing w:after="0" w:line="240" w:lineRule="auto"/>
        <w:rPr>
          <w:rFonts w:eastAsia="Times New Roman" w:cstheme="minorHAnsi"/>
          <w:color w:val="0E101A"/>
          <w:sz w:val="24"/>
          <w:szCs w:val="24"/>
        </w:rPr>
      </w:pPr>
      <w:r w:rsidRPr="00EC71F3">
        <w:rPr>
          <w:rFonts w:eastAsia="Times New Roman" w:cstheme="minorHAnsi"/>
          <w:color w:val="0E101A"/>
          <w:sz w:val="24"/>
          <w:szCs w:val="24"/>
        </w:rPr>
        <w:t>The 4 main takeaways from the interviews are: </w:t>
      </w:r>
    </w:p>
    <w:p w14:paraId="0833B6D6" w14:textId="643E2D72" w:rsidR="00EC71F3" w:rsidRPr="00EC71F3" w:rsidRDefault="00EC71F3" w:rsidP="00EC71F3">
      <w:pPr>
        <w:numPr>
          <w:ilvl w:val="0"/>
          <w:numId w:val="28"/>
        </w:numPr>
        <w:spacing w:after="0" w:line="240" w:lineRule="auto"/>
        <w:rPr>
          <w:rFonts w:eastAsia="Times New Roman" w:cstheme="minorHAnsi"/>
          <w:color w:val="0E101A"/>
          <w:sz w:val="24"/>
          <w:szCs w:val="24"/>
        </w:rPr>
      </w:pPr>
      <w:r w:rsidRPr="00EC71F3">
        <w:rPr>
          <w:rFonts w:eastAsia="Times New Roman" w:cstheme="minorHAnsi"/>
          <w:color w:val="0E101A"/>
          <w:sz w:val="24"/>
          <w:szCs w:val="24"/>
        </w:rPr>
        <w:t xml:space="preserve">The students want more “enforced” consistency with platform usage. 20 different platforms were mentioned between the 19 participants. Professors were not consistently using Canvas to </w:t>
      </w:r>
      <w:r w:rsidR="00D87BC1">
        <w:rPr>
          <w:rFonts w:eastAsia="Times New Roman" w:cstheme="minorHAnsi"/>
          <w:color w:val="0E101A"/>
          <w:sz w:val="24"/>
          <w:szCs w:val="24"/>
        </w:rPr>
        <w:t>disseminate</w:t>
      </w:r>
      <w:r w:rsidRPr="00EC71F3">
        <w:rPr>
          <w:rFonts w:eastAsia="Times New Roman" w:cstheme="minorHAnsi"/>
          <w:color w:val="0E101A"/>
          <w:sz w:val="24"/>
          <w:szCs w:val="24"/>
        </w:rPr>
        <w:t xml:space="preserve"> pertinent information like due dates and the syllabus. The participants stated they felt more stress having to scan multiple websites or platforms, and not sure which, to ensure they had the correct information. Students requested that at the very minimal, professors use Canvas to store the syllabus and assignment due dates as the one central repository used by campus. Participants stated that they thought the Teams platform compliments Canvas tools and that the University should “enforce” campus usage.   </w:t>
      </w:r>
    </w:p>
    <w:p w14:paraId="42F9F25B" w14:textId="77777777" w:rsidR="00EC71F3" w:rsidRPr="00EC71F3" w:rsidRDefault="00EC71F3" w:rsidP="00EC71F3">
      <w:pPr>
        <w:numPr>
          <w:ilvl w:val="0"/>
          <w:numId w:val="28"/>
        </w:numPr>
        <w:spacing w:after="0" w:line="240" w:lineRule="auto"/>
        <w:rPr>
          <w:rFonts w:eastAsia="Times New Roman" w:cstheme="minorHAnsi"/>
          <w:color w:val="0E101A"/>
          <w:sz w:val="24"/>
          <w:szCs w:val="24"/>
        </w:rPr>
      </w:pPr>
      <w:r w:rsidRPr="00EC71F3">
        <w:rPr>
          <w:rFonts w:eastAsia="Times New Roman" w:cstheme="minorHAnsi"/>
          <w:color w:val="0E101A"/>
          <w:sz w:val="24"/>
          <w:szCs w:val="24"/>
        </w:rPr>
        <w:lastRenderedPageBreak/>
        <w:t>Participants asked for more communication from professors. They felt “CSU did a good job” in communicating information but that professors did not. They stated that professors communicated less when in their opinion the crisis demanded more communication and dialog. They felt that the new expectations of remote and online learning were not communicated to students. They suggested issuing a standardized communication format to faculty so that they could appropriately communicate with students considering the situation. </w:t>
      </w:r>
    </w:p>
    <w:p w14:paraId="09D352E5" w14:textId="77777777" w:rsidR="00EC71F3" w:rsidRPr="00EC71F3" w:rsidRDefault="00EC71F3" w:rsidP="00EC71F3">
      <w:pPr>
        <w:numPr>
          <w:ilvl w:val="0"/>
          <w:numId w:val="28"/>
        </w:numPr>
        <w:spacing w:after="0" w:line="240" w:lineRule="auto"/>
        <w:rPr>
          <w:rFonts w:eastAsia="Times New Roman" w:cstheme="minorHAnsi"/>
          <w:color w:val="0E101A"/>
          <w:sz w:val="24"/>
          <w:szCs w:val="24"/>
        </w:rPr>
      </w:pPr>
      <w:r w:rsidRPr="00EC71F3">
        <w:rPr>
          <w:rFonts w:eastAsia="Times New Roman" w:cstheme="minorHAnsi"/>
          <w:color w:val="0E101A"/>
          <w:sz w:val="24"/>
          <w:szCs w:val="24"/>
        </w:rPr>
        <w:t>All participants requested both synchronistic and asynchronistic delivery of course material. Students indicated that live delivery of course content was more engaging, they understood the material better, and were able to ask questions and receive real-time answers. With that said, participants also indicated having asynchronistic delivery was beneficial when they were not able to join the live course. They noted asynchronistic delivery allowed them to continue their studies, work schedules, and personal commitments in this stressful period.  </w:t>
      </w:r>
    </w:p>
    <w:p w14:paraId="0B1FD9C3" w14:textId="77777777" w:rsidR="00EC71F3" w:rsidRPr="00EC71F3" w:rsidRDefault="00EC71F3" w:rsidP="00EC71F3">
      <w:pPr>
        <w:numPr>
          <w:ilvl w:val="0"/>
          <w:numId w:val="28"/>
        </w:numPr>
        <w:spacing w:after="0" w:line="240" w:lineRule="auto"/>
        <w:rPr>
          <w:rFonts w:eastAsia="Times New Roman" w:cstheme="minorHAnsi"/>
          <w:color w:val="0E101A"/>
          <w:sz w:val="24"/>
          <w:szCs w:val="24"/>
        </w:rPr>
      </w:pPr>
      <w:r w:rsidRPr="00EC71F3">
        <w:rPr>
          <w:rFonts w:eastAsia="Times New Roman" w:cstheme="minorHAnsi"/>
          <w:color w:val="0E101A"/>
          <w:sz w:val="24"/>
          <w:szCs w:val="24"/>
        </w:rPr>
        <w:t>Nearly all participants agreed that ProctorU was an “extremely” invasive proctoring tool. They said its set up was not reliable, it does not work for those without webcams, it is not compatible for those with a Linux environment, and it does it work for those with disabilities, specifically visual impairment. They suggested “lazy professors” use this tool instead of taking the time to write a test that will gauge a student’s learning and comprehension. </w:t>
      </w:r>
    </w:p>
    <w:p w14:paraId="3DD11F94" w14:textId="77777777" w:rsidR="00FE11CC" w:rsidRDefault="00FE11CC" w:rsidP="00644DFC">
      <w:pPr>
        <w:rPr>
          <w:rFonts w:cstheme="minorHAnsi"/>
          <w:b/>
          <w:bCs/>
          <w:sz w:val="24"/>
          <w:szCs w:val="24"/>
          <w:u w:val="single"/>
        </w:rPr>
      </w:pPr>
    </w:p>
    <w:p w14:paraId="3A23D527" w14:textId="77777777" w:rsidR="00FE11CC" w:rsidRDefault="00FE11CC" w:rsidP="00644DFC">
      <w:pPr>
        <w:rPr>
          <w:rFonts w:cstheme="minorHAnsi"/>
          <w:b/>
          <w:bCs/>
          <w:sz w:val="24"/>
          <w:szCs w:val="24"/>
          <w:u w:val="single"/>
        </w:rPr>
      </w:pPr>
    </w:p>
    <w:p w14:paraId="38FDEF8F" w14:textId="77777777" w:rsidR="00FE11CC" w:rsidRDefault="00FE11CC" w:rsidP="00644DFC">
      <w:pPr>
        <w:rPr>
          <w:rFonts w:cstheme="minorHAnsi"/>
          <w:b/>
          <w:bCs/>
          <w:sz w:val="24"/>
          <w:szCs w:val="24"/>
          <w:u w:val="single"/>
        </w:rPr>
      </w:pPr>
    </w:p>
    <w:p w14:paraId="1708088A" w14:textId="77777777" w:rsidR="00FE11CC" w:rsidRDefault="00FE11CC" w:rsidP="00644DFC">
      <w:pPr>
        <w:rPr>
          <w:rFonts w:cstheme="minorHAnsi"/>
          <w:b/>
          <w:bCs/>
          <w:sz w:val="24"/>
          <w:szCs w:val="24"/>
          <w:u w:val="single"/>
        </w:rPr>
      </w:pPr>
    </w:p>
    <w:p w14:paraId="6916DDDB" w14:textId="77777777" w:rsidR="00FE11CC" w:rsidRDefault="00FE11CC" w:rsidP="00644DFC">
      <w:pPr>
        <w:rPr>
          <w:rFonts w:cstheme="minorHAnsi"/>
          <w:b/>
          <w:bCs/>
          <w:sz w:val="24"/>
          <w:szCs w:val="24"/>
          <w:u w:val="single"/>
        </w:rPr>
      </w:pPr>
    </w:p>
    <w:p w14:paraId="0CEAA3E5" w14:textId="352C8E1F" w:rsidR="00FE11CC" w:rsidRDefault="00FE11CC" w:rsidP="00644DFC">
      <w:pPr>
        <w:rPr>
          <w:rFonts w:cstheme="minorHAnsi"/>
          <w:b/>
          <w:bCs/>
          <w:sz w:val="24"/>
          <w:szCs w:val="24"/>
          <w:u w:val="single"/>
        </w:rPr>
      </w:pPr>
    </w:p>
    <w:p w14:paraId="0954F93B" w14:textId="1BEA083B" w:rsidR="00FE11CC" w:rsidRDefault="00FE11CC" w:rsidP="00644DFC">
      <w:pPr>
        <w:rPr>
          <w:rFonts w:cstheme="minorHAnsi"/>
          <w:b/>
          <w:bCs/>
          <w:sz w:val="24"/>
          <w:szCs w:val="24"/>
          <w:u w:val="single"/>
        </w:rPr>
      </w:pPr>
    </w:p>
    <w:p w14:paraId="7C4A70F5" w14:textId="4EDC69AE" w:rsidR="00FE11CC" w:rsidRDefault="00FE11CC" w:rsidP="00644DFC">
      <w:pPr>
        <w:rPr>
          <w:rFonts w:cstheme="minorHAnsi"/>
          <w:b/>
          <w:bCs/>
          <w:sz w:val="24"/>
          <w:szCs w:val="24"/>
          <w:u w:val="single"/>
        </w:rPr>
      </w:pPr>
    </w:p>
    <w:p w14:paraId="78CF09A8" w14:textId="39B25CE1" w:rsidR="00FE11CC" w:rsidRDefault="00FE11CC" w:rsidP="00644DFC">
      <w:pPr>
        <w:rPr>
          <w:rFonts w:cstheme="minorHAnsi"/>
          <w:b/>
          <w:bCs/>
          <w:sz w:val="24"/>
          <w:szCs w:val="24"/>
          <w:u w:val="single"/>
        </w:rPr>
      </w:pPr>
    </w:p>
    <w:p w14:paraId="0AA1FE7B" w14:textId="03AC66E4" w:rsidR="00FE11CC" w:rsidRDefault="00FE11CC" w:rsidP="00644DFC">
      <w:pPr>
        <w:rPr>
          <w:rFonts w:cstheme="minorHAnsi"/>
          <w:b/>
          <w:bCs/>
          <w:sz w:val="24"/>
          <w:szCs w:val="24"/>
          <w:u w:val="single"/>
        </w:rPr>
      </w:pPr>
    </w:p>
    <w:p w14:paraId="07F3E0C5" w14:textId="320291ED" w:rsidR="00FE11CC" w:rsidRDefault="00FE11CC" w:rsidP="00644DFC">
      <w:pPr>
        <w:rPr>
          <w:rFonts w:cstheme="minorHAnsi"/>
          <w:b/>
          <w:bCs/>
          <w:sz w:val="24"/>
          <w:szCs w:val="24"/>
          <w:u w:val="single"/>
        </w:rPr>
      </w:pPr>
    </w:p>
    <w:p w14:paraId="27A4F8F5" w14:textId="7EEF89E5" w:rsidR="00FE11CC" w:rsidRDefault="00FE11CC" w:rsidP="00644DFC">
      <w:pPr>
        <w:rPr>
          <w:rFonts w:cstheme="minorHAnsi"/>
          <w:b/>
          <w:bCs/>
          <w:sz w:val="24"/>
          <w:szCs w:val="24"/>
          <w:u w:val="single"/>
        </w:rPr>
      </w:pPr>
    </w:p>
    <w:p w14:paraId="468A0D8D" w14:textId="21DD0AC3" w:rsidR="00FE11CC" w:rsidRDefault="00FE11CC" w:rsidP="00644DFC">
      <w:pPr>
        <w:rPr>
          <w:rFonts w:cstheme="minorHAnsi"/>
          <w:b/>
          <w:bCs/>
          <w:sz w:val="24"/>
          <w:szCs w:val="24"/>
          <w:u w:val="single"/>
        </w:rPr>
      </w:pPr>
    </w:p>
    <w:p w14:paraId="37F29968" w14:textId="70F3F7F4" w:rsidR="00EC71F3" w:rsidRDefault="00EC71F3" w:rsidP="00644DFC">
      <w:pPr>
        <w:rPr>
          <w:rFonts w:cstheme="minorHAnsi"/>
          <w:b/>
          <w:bCs/>
          <w:sz w:val="24"/>
          <w:szCs w:val="24"/>
          <w:u w:val="single"/>
        </w:rPr>
      </w:pPr>
    </w:p>
    <w:p w14:paraId="5A7C4F4A" w14:textId="6DFAA944" w:rsidR="00EC71F3" w:rsidRDefault="00EC71F3" w:rsidP="00644DFC">
      <w:pPr>
        <w:rPr>
          <w:rFonts w:cstheme="minorHAnsi"/>
          <w:b/>
          <w:bCs/>
          <w:sz w:val="24"/>
          <w:szCs w:val="24"/>
          <w:u w:val="single"/>
        </w:rPr>
      </w:pPr>
    </w:p>
    <w:p w14:paraId="5D01B6BF" w14:textId="0EB33623" w:rsidR="00644DFC" w:rsidRPr="00E62D70" w:rsidRDefault="00E62D70" w:rsidP="00492CE2">
      <w:pPr>
        <w:rPr>
          <w:rFonts w:cstheme="minorHAnsi"/>
          <w:b/>
          <w:bCs/>
          <w:sz w:val="24"/>
          <w:szCs w:val="24"/>
          <w:u w:val="single"/>
        </w:rPr>
      </w:pPr>
      <w:r w:rsidRPr="00E62D70">
        <w:rPr>
          <w:rFonts w:cstheme="minorHAnsi"/>
          <w:b/>
          <w:bCs/>
          <w:sz w:val="24"/>
          <w:szCs w:val="24"/>
          <w:u w:val="single"/>
        </w:rPr>
        <w:lastRenderedPageBreak/>
        <w:t xml:space="preserve">PARTICIPANT DEMOGRAPHICS </w:t>
      </w:r>
    </w:p>
    <w:p w14:paraId="3F9F9899" w14:textId="2B0C417C" w:rsidR="00644DFC" w:rsidRPr="00E62D70" w:rsidRDefault="00FE11CC" w:rsidP="00FE11CC">
      <w:pPr>
        <w:rPr>
          <w:rFonts w:cstheme="minorHAnsi"/>
          <w:sz w:val="24"/>
          <w:szCs w:val="24"/>
        </w:rPr>
      </w:pPr>
      <w:r>
        <w:rPr>
          <w:noProof/>
        </w:rPr>
        <w:drawing>
          <wp:anchor distT="0" distB="0" distL="114300" distR="114300" simplePos="0" relativeHeight="251659264" behindDoc="1" locked="0" layoutInCell="1" allowOverlap="1" wp14:anchorId="30AFF1D1" wp14:editId="78E59A77">
            <wp:simplePos x="0" y="0"/>
            <wp:positionH relativeFrom="margin">
              <wp:align>center</wp:align>
            </wp:positionH>
            <wp:positionV relativeFrom="paragraph">
              <wp:posOffset>0</wp:posOffset>
            </wp:positionV>
            <wp:extent cx="6809362" cy="6828817"/>
            <wp:effectExtent l="0" t="0" r="10795" b="10160"/>
            <wp:wrapTight wrapText="bothSides">
              <wp:wrapPolygon edited="0">
                <wp:start x="0" y="0"/>
                <wp:lineTo x="0" y="21572"/>
                <wp:lineTo x="21574" y="21572"/>
                <wp:lineTo x="21574" y="0"/>
                <wp:lineTo x="0" y="0"/>
              </wp:wrapPolygon>
            </wp:wrapTight>
            <wp:docPr id="4" name="Chart 4">
              <a:extLst xmlns:a="http://schemas.openxmlformats.org/drawingml/2006/main">
                <a:ext uri="{FF2B5EF4-FFF2-40B4-BE49-F238E27FC236}">
                  <a16:creationId xmlns:a16="http://schemas.microsoft.com/office/drawing/2014/main" id="{3EE205CC-45AB-43CB-899D-193C42D6FF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68AE0BB5" w14:textId="77777777" w:rsidR="00644DFC" w:rsidRPr="00E62D70" w:rsidRDefault="00644DFC" w:rsidP="00644DFC">
      <w:pPr>
        <w:rPr>
          <w:rFonts w:cstheme="minorHAnsi"/>
          <w:sz w:val="24"/>
          <w:szCs w:val="24"/>
        </w:rPr>
      </w:pPr>
    </w:p>
    <w:p w14:paraId="4C1CC37E" w14:textId="77777777" w:rsidR="00644DFC" w:rsidRPr="00E62D70" w:rsidRDefault="00644DFC" w:rsidP="00644DFC">
      <w:pPr>
        <w:rPr>
          <w:rFonts w:cstheme="minorHAnsi"/>
          <w:sz w:val="24"/>
          <w:szCs w:val="24"/>
          <w:u w:val="single"/>
        </w:rPr>
      </w:pPr>
    </w:p>
    <w:p w14:paraId="5EB55219" w14:textId="39B6CF32" w:rsidR="00644DFC" w:rsidRDefault="00FE11CC" w:rsidP="00644DFC">
      <w:pPr>
        <w:rPr>
          <w:rFonts w:cstheme="minorHAnsi"/>
          <w:b/>
          <w:bCs/>
          <w:sz w:val="24"/>
          <w:szCs w:val="24"/>
          <w:u w:val="single"/>
        </w:rPr>
      </w:pPr>
      <w:r>
        <w:rPr>
          <w:rFonts w:cstheme="minorHAnsi"/>
          <w:b/>
          <w:bCs/>
          <w:sz w:val="24"/>
          <w:szCs w:val="24"/>
          <w:u w:val="single"/>
        </w:rPr>
        <w:lastRenderedPageBreak/>
        <w:t xml:space="preserve">SUMMARY PER </w:t>
      </w:r>
      <w:r w:rsidR="00644DFC" w:rsidRPr="00E62D70">
        <w:rPr>
          <w:rFonts w:cstheme="minorHAnsi"/>
          <w:b/>
          <w:bCs/>
          <w:sz w:val="24"/>
          <w:szCs w:val="24"/>
          <w:u w:val="single"/>
        </w:rPr>
        <w:t>QUESTIO</w:t>
      </w:r>
      <w:r>
        <w:rPr>
          <w:rFonts w:cstheme="minorHAnsi"/>
          <w:b/>
          <w:bCs/>
          <w:sz w:val="24"/>
          <w:szCs w:val="24"/>
          <w:u w:val="single"/>
        </w:rPr>
        <w:t>N:</w:t>
      </w:r>
    </w:p>
    <w:p w14:paraId="35377A85" w14:textId="77777777" w:rsidR="00492CE2" w:rsidRPr="00E62D70" w:rsidRDefault="00492CE2" w:rsidP="00644DFC">
      <w:pPr>
        <w:rPr>
          <w:rFonts w:cstheme="minorHAnsi"/>
          <w:b/>
          <w:bCs/>
          <w:sz w:val="24"/>
          <w:szCs w:val="24"/>
          <w:u w:val="single"/>
        </w:rPr>
      </w:pPr>
    </w:p>
    <w:p w14:paraId="5543D5C7" w14:textId="77777777" w:rsidR="00644DFC" w:rsidRPr="00492CE2" w:rsidRDefault="00644DFC" w:rsidP="00644DFC">
      <w:pPr>
        <w:pStyle w:val="ListParagraph"/>
        <w:numPr>
          <w:ilvl w:val="0"/>
          <w:numId w:val="1"/>
        </w:numPr>
        <w:ind w:left="360"/>
        <w:rPr>
          <w:rFonts w:asciiTheme="minorHAnsi" w:hAnsiTheme="minorHAnsi" w:cstheme="minorHAnsi"/>
          <w:b/>
          <w:bCs/>
          <w:sz w:val="24"/>
          <w:szCs w:val="24"/>
        </w:rPr>
      </w:pPr>
      <w:r w:rsidRPr="00492CE2">
        <w:rPr>
          <w:rFonts w:asciiTheme="minorHAnsi" w:hAnsiTheme="minorHAnsi" w:cstheme="minorHAnsi"/>
          <w:b/>
          <w:bCs/>
          <w:sz w:val="24"/>
          <w:szCs w:val="24"/>
        </w:rPr>
        <w:t xml:space="preserve">Describe your (and your friends) technology experience last spring when we moved in-person courses online.  What worked well and what didn’t in your courses?   </w:t>
      </w:r>
    </w:p>
    <w:p w14:paraId="264A3E6A" w14:textId="6E26CAAA" w:rsidR="00C079D9" w:rsidRDefault="00C079D9" w:rsidP="00721C28">
      <w:pPr>
        <w:pStyle w:val="ListParagraph"/>
        <w:ind w:left="360"/>
        <w:rPr>
          <w:rFonts w:asciiTheme="minorHAnsi" w:hAnsiTheme="minorHAnsi" w:cstheme="minorHAnsi"/>
          <w:sz w:val="24"/>
          <w:szCs w:val="24"/>
        </w:rPr>
      </w:pPr>
    </w:p>
    <w:p w14:paraId="0D0973B1" w14:textId="509CA829" w:rsidR="00727AC3" w:rsidRDefault="00EC71F3" w:rsidP="00644DFC">
      <w:pPr>
        <w:rPr>
          <w:rFonts w:cstheme="minorHAnsi"/>
          <w:sz w:val="24"/>
          <w:szCs w:val="24"/>
        </w:rPr>
      </w:pPr>
      <w:r w:rsidRPr="00EC71F3">
        <w:rPr>
          <w:rFonts w:cstheme="minorHAnsi"/>
          <w:sz w:val="24"/>
          <w:szCs w:val="24"/>
        </w:rPr>
        <w:t>As is to be expected with a technical focus group, most participants transitioned easily to the online/remote environment and liked the flexibility the medium afforded.  All participants felt most of their professors transitioned poorly to the new teaching environment.  Depending on the major, participants felt that professors either “gave up and took the easy way out” by posting lectures from previous years, issuing more assignments because classes were not meeting in person, or that they were too rigid in their ways when this situation called for flexibility.  They stated their professors communicated less when they needed to hear from them more. Participants were also frustrated by the lack of platform standardization and professors who used platforms that were not supported by the university.   Most of the participants stated they had a negative technology experience with the proctoring software, ProctorU.</w:t>
      </w:r>
    </w:p>
    <w:p w14:paraId="24EC029D" w14:textId="77777777" w:rsidR="00727AC3" w:rsidRPr="00E62D70" w:rsidRDefault="00727AC3" w:rsidP="00644DFC">
      <w:pPr>
        <w:rPr>
          <w:rFonts w:cstheme="minorHAnsi"/>
          <w:sz w:val="24"/>
          <w:szCs w:val="24"/>
        </w:rPr>
      </w:pPr>
    </w:p>
    <w:p w14:paraId="4185CA8F" w14:textId="77777777" w:rsidR="00644DFC" w:rsidRPr="00492CE2" w:rsidRDefault="00644DFC" w:rsidP="00644DFC">
      <w:pPr>
        <w:pStyle w:val="ListParagraph"/>
        <w:numPr>
          <w:ilvl w:val="0"/>
          <w:numId w:val="1"/>
        </w:numPr>
        <w:ind w:left="360"/>
        <w:rPr>
          <w:rFonts w:asciiTheme="minorHAnsi" w:hAnsiTheme="minorHAnsi" w:cstheme="minorHAnsi"/>
          <w:b/>
          <w:bCs/>
          <w:sz w:val="24"/>
          <w:szCs w:val="24"/>
        </w:rPr>
      </w:pPr>
      <w:r w:rsidRPr="00492CE2">
        <w:rPr>
          <w:rFonts w:asciiTheme="minorHAnsi" w:hAnsiTheme="minorHAnsi" w:cstheme="minorHAnsi"/>
          <w:b/>
          <w:bCs/>
          <w:sz w:val="24"/>
          <w:szCs w:val="24"/>
        </w:rPr>
        <w:t>Are you taking online courses for the summer?  If so, what is working well and what are things you’d like to see improved?</w:t>
      </w:r>
    </w:p>
    <w:p w14:paraId="47A2A68F" w14:textId="77777777" w:rsidR="00CD01AE" w:rsidRDefault="00CD01AE" w:rsidP="00644DFC">
      <w:pPr>
        <w:pStyle w:val="NoSpacing"/>
        <w:ind w:left="360"/>
        <w:rPr>
          <w:rFonts w:cstheme="minorHAnsi"/>
          <w:sz w:val="24"/>
          <w:szCs w:val="24"/>
        </w:rPr>
      </w:pPr>
    </w:p>
    <w:p w14:paraId="3BE3C71D" w14:textId="64A37B2D" w:rsidR="00CD01AE" w:rsidRPr="00E62D70" w:rsidRDefault="00CD01AE" w:rsidP="00011A13">
      <w:pPr>
        <w:ind w:left="360" w:firstLine="360"/>
        <w:rPr>
          <w:rFonts w:cstheme="minorHAnsi"/>
          <w:sz w:val="24"/>
          <w:szCs w:val="24"/>
        </w:rPr>
      </w:pPr>
      <w:r w:rsidRPr="00E62D70">
        <w:rPr>
          <w:rFonts w:cstheme="minorHAnsi"/>
          <w:sz w:val="24"/>
          <w:szCs w:val="24"/>
        </w:rPr>
        <w:t>Yes - 9</w:t>
      </w:r>
    </w:p>
    <w:p w14:paraId="164C6DB7" w14:textId="6FA8E183" w:rsidR="00492CE2" w:rsidRPr="00E62D70" w:rsidRDefault="00CD01AE" w:rsidP="00492CE2">
      <w:pPr>
        <w:ind w:left="360"/>
        <w:rPr>
          <w:rFonts w:cstheme="minorHAnsi"/>
          <w:sz w:val="24"/>
          <w:szCs w:val="24"/>
        </w:rPr>
      </w:pPr>
      <w:r w:rsidRPr="00E62D70">
        <w:rPr>
          <w:rFonts w:cstheme="minorHAnsi"/>
          <w:sz w:val="24"/>
          <w:szCs w:val="24"/>
        </w:rPr>
        <w:tab/>
        <w:t xml:space="preserve">No </w:t>
      </w:r>
      <w:r w:rsidR="00492CE2">
        <w:rPr>
          <w:rFonts w:cstheme="minorHAnsi"/>
          <w:sz w:val="24"/>
          <w:szCs w:val="24"/>
        </w:rPr>
        <w:t>–</w:t>
      </w:r>
      <w:r w:rsidRPr="00E62D70">
        <w:rPr>
          <w:rFonts w:cstheme="minorHAnsi"/>
          <w:sz w:val="24"/>
          <w:szCs w:val="24"/>
        </w:rPr>
        <w:t xml:space="preserve"> 10</w:t>
      </w:r>
    </w:p>
    <w:p w14:paraId="6D0904D0" w14:textId="349D4819" w:rsidR="00EC71F3" w:rsidRPr="00EC71F3" w:rsidRDefault="00EC71F3" w:rsidP="00EC71F3">
      <w:pPr>
        <w:rPr>
          <w:rFonts w:cstheme="minorHAnsi"/>
          <w:sz w:val="24"/>
          <w:szCs w:val="24"/>
        </w:rPr>
      </w:pPr>
      <w:r w:rsidRPr="00EC71F3">
        <w:rPr>
          <w:rFonts w:cstheme="minorHAnsi"/>
          <w:sz w:val="24"/>
          <w:szCs w:val="24"/>
        </w:rPr>
        <w:t xml:space="preserve">Half of the participants are taking summer classes.  They are finding that professors are using content from the previous semester or years, which they find frustrating and offensive considering the amount of money they are spending on tuition.  The participants like when professors have live lectures.  They find live lectures more engaging and feel they better retain the material. They also appreciate the ability to listen to a lecture again or if they missed a class.  Several students mentioned they prefer video/audio lectures versus being assigned reading materials. </w:t>
      </w:r>
    </w:p>
    <w:p w14:paraId="77B1D38A" w14:textId="1AE27AF2" w:rsidR="00EC71F3" w:rsidRDefault="00EC71F3" w:rsidP="00EC71F3">
      <w:pPr>
        <w:rPr>
          <w:rFonts w:cstheme="minorHAnsi"/>
          <w:sz w:val="24"/>
          <w:szCs w:val="24"/>
        </w:rPr>
      </w:pPr>
      <w:r w:rsidRPr="00EC71F3">
        <w:rPr>
          <w:rFonts w:cstheme="minorHAnsi"/>
          <w:sz w:val="24"/>
          <w:szCs w:val="24"/>
        </w:rPr>
        <w:t>One participant commented that they are not enjoying online courses this summer as much as they have in previous summers because there is a strong disconnect between their classmates and professors.</w:t>
      </w:r>
    </w:p>
    <w:p w14:paraId="640C2C90" w14:textId="77777777" w:rsidR="00A912AB" w:rsidRDefault="00A912AB" w:rsidP="00A912AB">
      <w:pPr>
        <w:pStyle w:val="NoSpacing"/>
        <w:rPr>
          <w:rFonts w:cstheme="minorHAnsi"/>
          <w:sz w:val="24"/>
          <w:szCs w:val="24"/>
        </w:rPr>
      </w:pPr>
    </w:p>
    <w:p w14:paraId="2BDC33AD" w14:textId="58324E60" w:rsidR="00EC71F3" w:rsidRPr="00492CE2" w:rsidRDefault="00EC71F3" w:rsidP="00644DFC">
      <w:pPr>
        <w:pStyle w:val="ListParagraph"/>
        <w:numPr>
          <w:ilvl w:val="0"/>
          <w:numId w:val="1"/>
        </w:numPr>
        <w:ind w:left="360"/>
        <w:rPr>
          <w:rFonts w:asciiTheme="minorHAnsi" w:hAnsiTheme="minorHAnsi" w:cstheme="minorHAnsi"/>
          <w:b/>
          <w:bCs/>
          <w:sz w:val="24"/>
          <w:szCs w:val="24"/>
        </w:rPr>
      </w:pPr>
      <w:r w:rsidRPr="00492CE2">
        <w:rPr>
          <w:rFonts w:cstheme="minorHAnsi"/>
          <w:b/>
          <w:bCs/>
          <w:sz w:val="24"/>
          <w:szCs w:val="24"/>
        </w:rPr>
        <w:t>Did you or your friends have any personal technology issues (Ex. WiFi connection, access to   laptops, webcam issues, etc.)?</w:t>
      </w:r>
    </w:p>
    <w:p w14:paraId="1CF59903" w14:textId="77777777" w:rsidR="00EC71F3" w:rsidRPr="00EC71F3" w:rsidRDefault="00EC71F3" w:rsidP="00EC71F3">
      <w:pPr>
        <w:pStyle w:val="ListParagraph"/>
        <w:ind w:left="360"/>
        <w:rPr>
          <w:rFonts w:asciiTheme="minorHAnsi" w:hAnsiTheme="minorHAnsi" w:cstheme="minorHAnsi"/>
          <w:sz w:val="24"/>
          <w:szCs w:val="24"/>
        </w:rPr>
      </w:pPr>
    </w:p>
    <w:p w14:paraId="18999860" w14:textId="213349BA" w:rsidR="00EC71F3" w:rsidRDefault="00EC71F3" w:rsidP="00EC71F3">
      <w:pPr>
        <w:pStyle w:val="ListParagraph"/>
        <w:ind w:left="0"/>
        <w:rPr>
          <w:rFonts w:asciiTheme="minorHAnsi" w:hAnsiTheme="minorHAnsi" w:cstheme="minorHAnsi"/>
          <w:sz w:val="24"/>
          <w:szCs w:val="24"/>
        </w:rPr>
      </w:pPr>
      <w:r w:rsidRPr="00EC71F3">
        <w:rPr>
          <w:rFonts w:asciiTheme="minorHAnsi" w:hAnsiTheme="minorHAnsi" w:cstheme="minorHAnsi"/>
          <w:sz w:val="24"/>
          <w:szCs w:val="24"/>
        </w:rPr>
        <w:lastRenderedPageBreak/>
        <w:t>The students experienced several technical issues.  Several mentioned that they had contingent wifi usage issues between devices and roommates.  Others mentioned that their computers did</w:t>
      </w:r>
      <w:r w:rsidR="00727AC3">
        <w:rPr>
          <w:rFonts w:asciiTheme="minorHAnsi" w:hAnsiTheme="minorHAnsi" w:cstheme="minorHAnsi"/>
          <w:sz w:val="24"/>
          <w:szCs w:val="24"/>
        </w:rPr>
        <w:t xml:space="preserve">  not </w:t>
      </w:r>
      <w:r w:rsidRPr="00EC71F3">
        <w:rPr>
          <w:rFonts w:asciiTheme="minorHAnsi" w:hAnsiTheme="minorHAnsi" w:cstheme="minorHAnsi"/>
          <w:sz w:val="24"/>
          <w:szCs w:val="24"/>
        </w:rPr>
        <w:t>have webcams or that their devices broke during spring break.  Under ordinary conditions, they would use the library to check items like this out or borrow one from a roommate, however with the pandemic, the usual options were not available.  Several mentioned they did not like having virtual meetings because of technical glitches.</w:t>
      </w:r>
    </w:p>
    <w:p w14:paraId="75632090" w14:textId="77777777" w:rsidR="00EC71F3" w:rsidRPr="00EC71F3" w:rsidRDefault="00EC71F3" w:rsidP="00EC71F3">
      <w:pPr>
        <w:pStyle w:val="ListParagraph"/>
        <w:ind w:left="0"/>
        <w:rPr>
          <w:rFonts w:asciiTheme="minorHAnsi" w:hAnsiTheme="minorHAnsi" w:cstheme="minorHAnsi"/>
          <w:sz w:val="24"/>
          <w:szCs w:val="24"/>
        </w:rPr>
      </w:pPr>
    </w:p>
    <w:p w14:paraId="3D412D37" w14:textId="47A0168C" w:rsidR="00517108" w:rsidRPr="00492CE2" w:rsidRDefault="00644DFC" w:rsidP="00517108">
      <w:pPr>
        <w:pStyle w:val="ListParagraph"/>
        <w:numPr>
          <w:ilvl w:val="0"/>
          <w:numId w:val="1"/>
        </w:numPr>
        <w:ind w:left="360"/>
        <w:rPr>
          <w:rFonts w:asciiTheme="minorHAnsi" w:hAnsiTheme="minorHAnsi" w:cstheme="minorHAnsi"/>
          <w:b/>
          <w:bCs/>
          <w:sz w:val="24"/>
          <w:szCs w:val="24"/>
        </w:rPr>
      </w:pPr>
      <w:r w:rsidRPr="00492CE2">
        <w:rPr>
          <w:rFonts w:asciiTheme="minorHAnsi" w:hAnsiTheme="minorHAnsi" w:cstheme="minorHAnsi"/>
          <w:b/>
          <w:bCs/>
          <w:sz w:val="24"/>
          <w:szCs w:val="24"/>
        </w:rPr>
        <w:t xml:space="preserve">How did your faculty adapt your courses when they moved online?  Was there consistency between courses?  </w:t>
      </w:r>
    </w:p>
    <w:p w14:paraId="02876EEB" w14:textId="77777777" w:rsidR="00517108" w:rsidRDefault="00517108" w:rsidP="00517108">
      <w:pPr>
        <w:pStyle w:val="ListParagraph"/>
        <w:ind w:left="360"/>
        <w:rPr>
          <w:rFonts w:asciiTheme="minorHAnsi" w:hAnsiTheme="minorHAnsi" w:cstheme="minorHAnsi"/>
          <w:sz w:val="24"/>
          <w:szCs w:val="24"/>
        </w:rPr>
      </w:pPr>
    </w:p>
    <w:p w14:paraId="1EC2B95B" w14:textId="77777777" w:rsidR="00517108" w:rsidRPr="00517108" w:rsidRDefault="00517108" w:rsidP="00517108">
      <w:pPr>
        <w:rPr>
          <w:rFonts w:cstheme="minorHAnsi"/>
          <w:sz w:val="24"/>
          <w:szCs w:val="24"/>
        </w:rPr>
      </w:pPr>
      <w:r w:rsidRPr="00517108">
        <w:rPr>
          <w:rFonts w:cstheme="minorHAnsi"/>
          <w:sz w:val="24"/>
          <w:szCs w:val="24"/>
        </w:rPr>
        <w:t xml:space="preserve">All students stated there was no consistency between their courses while most felt their professors did a poor job of adapting their courses online.  They were frustrated by the lack of standards.  Participants wanted to make sure to say that not all professors were poor.  Some students could tell professors put effort into the transition by offering live office hours and more often, live lectures and scheduled question and answer sessions.  They appreciated the professors who asked students for their feedback about the transition.  Students felt professors who had previously taught online fared better than those who have never.  Students who mentioned they had a lab said the experience was lacking.  For example, one student said it felt strange and awkward to build electric circuits online.   </w:t>
      </w:r>
    </w:p>
    <w:p w14:paraId="2F4D9427" w14:textId="7A65CE0F" w:rsidR="00517108" w:rsidRPr="00517108" w:rsidRDefault="00517108" w:rsidP="00517108">
      <w:pPr>
        <w:rPr>
          <w:rFonts w:cstheme="minorHAnsi"/>
          <w:sz w:val="24"/>
          <w:szCs w:val="24"/>
        </w:rPr>
      </w:pPr>
      <w:r w:rsidRPr="00517108">
        <w:rPr>
          <w:rFonts w:cstheme="minorHAnsi"/>
          <w:sz w:val="24"/>
          <w:szCs w:val="24"/>
        </w:rPr>
        <w:t xml:space="preserve">The participants suggested that training faculty on how to use tools like Canvas, Teams, and Echo360 would help.  They also suggested this would be </w:t>
      </w:r>
      <w:r w:rsidR="00727AC3" w:rsidRPr="00517108">
        <w:rPr>
          <w:rFonts w:cstheme="minorHAnsi"/>
          <w:sz w:val="24"/>
          <w:szCs w:val="24"/>
        </w:rPr>
        <w:t>beneficial</w:t>
      </w:r>
      <w:r w:rsidRPr="00517108">
        <w:rPr>
          <w:rFonts w:cstheme="minorHAnsi"/>
          <w:sz w:val="24"/>
          <w:szCs w:val="24"/>
        </w:rPr>
        <w:t xml:space="preserve"> from a </w:t>
      </w:r>
      <w:r w:rsidR="00727AC3" w:rsidRPr="00517108">
        <w:rPr>
          <w:rFonts w:cstheme="minorHAnsi"/>
          <w:sz w:val="24"/>
          <w:szCs w:val="24"/>
        </w:rPr>
        <w:t>helpdesk</w:t>
      </w:r>
      <w:r w:rsidRPr="00517108">
        <w:rPr>
          <w:rFonts w:cstheme="minorHAnsi"/>
          <w:sz w:val="24"/>
          <w:szCs w:val="24"/>
        </w:rPr>
        <w:t xml:space="preserve"> and support standpoint.</w:t>
      </w:r>
    </w:p>
    <w:p w14:paraId="49F5F6A1" w14:textId="77777777" w:rsidR="00EC71F3" w:rsidRDefault="00EC71F3" w:rsidP="00EC71F3">
      <w:pPr>
        <w:pStyle w:val="ListParagraph"/>
        <w:ind w:left="360"/>
        <w:rPr>
          <w:rFonts w:asciiTheme="minorHAnsi" w:hAnsiTheme="minorHAnsi" w:cstheme="minorHAnsi"/>
          <w:sz w:val="24"/>
          <w:szCs w:val="24"/>
        </w:rPr>
      </w:pPr>
    </w:p>
    <w:p w14:paraId="6BD2590F" w14:textId="77777777" w:rsidR="00517108" w:rsidRPr="00492CE2" w:rsidRDefault="00EC71F3" w:rsidP="00517108">
      <w:pPr>
        <w:pStyle w:val="ListParagraph"/>
        <w:numPr>
          <w:ilvl w:val="0"/>
          <w:numId w:val="1"/>
        </w:numPr>
        <w:ind w:left="360"/>
        <w:rPr>
          <w:rFonts w:cstheme="minorHAnsi"/>
          <w:b/>
          <w:bCs/>
          <w:sz w:val="24"/>
          <w:szCs w:val="24"/>
        </w:rPr>
      </w:pPr>
      <w:r w:rsidRPr="00492CE2">
        <w:rPr>
          <w:rFonts w:eastAsia="Times New Roman" w:cstheme="minorHAnsi"/>
          <w:b/>
          <w:bCs/>
          <w:sz w:val="24"/>
          <w:szCs w:val="24"/>
        </w:rPr>
        <w:t>How many different technologies/platforms did you have to interact with (Ex. Echo360, MS Teams, Zoom, online courseware)?  Were there ones that worked better than others?</w:t>
      </w:r>
    </w:p>
    <w:p w14:paraId="51EC329A" w14:textId="77777777" w:rsidR="00517108" w:rsidRDefault="00517108" w:rsidP="00517108">
      <w:pPr>
        <w:pStyle w:val="ListParagraph"/>
        <w:ind w:left="360"/>
        <w:rPr>
          <w:rFonts w:cstheme="minorHAnsi"/>
          <w:sz w:val="24"/>
          <w:szCs w:val="24"/>
        </w:rPr>
      </w:pPr>
    </w:p>
    <w:p w14:paraId="6BDD689A" w14:textId="77777777" w:rsidR="00517108" w:rsidRPr="00517108" w:rsidRDefault="00517108" w:rsidP="00517108">
      <w:pPr>
        <w:rPr>
          <w:rFonts w:cstheme="minorHAnsi"/>
          <w:sz w:val="24"/>
          <w:szCs w:val="24"/>
        </w:rPr>
      </w:pPr>
      <w:r w:rsidRPr="00517108">
        <w:rPr>
          <w:rFonts w:eastAsia="Times New Roman" w:cstheme="minorHAnsi"/>
          <w:sz w:val="24"/>
          <w:szCs w:val="24"/>
        </w:rPr>
        <w:t>S</w:t>
      </w:r>
      <w:r w:rsidRPr="00517108">
        <w:rPr>
          <w:rFonts w:cstheme="minorHAnsi"/>
          <w:sz w:val="24"/>
          <w:szCs w:val="24"/>
        </w:rPr>
        <w:t xml:space="preserve">tudents want the University to enforce the usage of supported platforms like Canvas, Teams, and Echo360.   The students feel that Canvas and Teams integrate nicely together, though a few mentioned they feel Zoom is more user friendly and lends itself to live lectures better than Canvas or Teams.   </w:t>
      </w:r>
    </w:p>
    <w:p w14:paraId="50586DF2" w14:textId="60DDD73C" w:rsidR="00517108" w:rsidRPr="00517108" w:rsidRDefault="00517108" w:rsidP="00517108">
      <w:pPr>
        <w:rPr>
          <w:rFonts w:cstheme="minorHAnsi"/>
          <w:sz w:val="24"/>
          <w:szCs w:val="24"/>
        </w:rPr>
      </w:pPr>
      <w:r>
        <w:rPr>
          <w:rFonts w:cstheme="minorHAnsi"/>
          <w:sz w:val="24"/>
          <w:szCs w:val="24"/>
        </w:rPr>
        <w:t xml:space="preserve">A few of the platforms mentioned: </w:t>
      </w:r>
    </w:p>
    <w:p w14:paraId="32553D2B" w14:textId="0AE4B769" w:rsidR="00047677" w:rsidRDefault="00047677" w:rsidP="00047677">
      <w:pPr>
        <w:rPr>
          <w:rFonts w:cstheme="minorHAnsi"/>
          <w:sz w:val="24"/>
          <w:szCs w:val="24"/>
        </w:rPr>
        <w:sectPr w:rsidR="00047677" w:rsidSect="00CB20F7">
          <w:pgSz w:w="12240" w:h="15840"/>
          <w:pgMar w:top="1440" w:right="1440" w:bottom="1440" w:left="1440" w:header="720" w:footer="720" w:gutter="0"/>
          <w:cols w:space="720"/>
          <w:titlePg/>
          <w:docGrid w:linePitch="360"/>
        </w:sectPr>
      </w:pPr>
    </w:p>
    <w:p w14:paraId="11689422" w14:textId="54BB5914" w:rsidR="00233694" w:rsidRPr="00FE11CC" w:rsidRDefault="00233694" w:rsidP="00FE11CC">
      <w:pPr>
        <w:pStyle w:val="NoSpacing"/>
        <w:ind w:left="1440"/>
        <w:rPr>
          <w:rFonts w:cstheme="minorHAnsi"/>
          <w:sz w:val="24"/>
          <w:szCs w:val="24"/>
        </w:rPr>
      </w:pPr>
      <w:r w:rsidRPr="00FE11CC">
        <w:rPr>
          <w:rFonts w:cstheme="minorHAnsi"/>
          <w:sz w:val="24"/>
          <w:szCs w:val="24"/>
        </w:rPr>
        <w:t>Zoom</w:t>
      </w:r>
    </w:p>
    <w:p w14:paraId="7333DD5B" w14:textId="5BEDAD62" w:rsidR="00233694" w:rsidRPr="00FE11CC" w:rsidRDefault="00233694" w:rsidP="00FE11CC">
      <w:pPr>
        <w:pStyle w:val="NoSpacing"/>
        <w:ind w:left="1440"/>
        <w:rPr>
          <w:rFonts w:cstheme="minorHAnsi"/>
          <w:sz w:val="24"/>
          <w:szCs w:val="24"/>
        </w:rPr>
      </w:pPr>
      <w:r w:rsidRPr="00FE11CC">
        <w:rPr>
          <w:rFonts w:cstheme="minorHAnsi"/>
          <w:sz w:val="24"/>
          <w:szCs w:val="24"/>
        </w:rPr>
        <w:t>Dropbox</w:t>
      </w:r>
    </w:p>
    <w:p w14:paraId="48217672" w14:textId="445D8086" w:rsidR="00233694" w:rsidRPr="00FE11CC" w:rsidRDefault="00233694" w:rsidP="00FE11CC">
      <w:pPr>
        <w:pStyle w:val="NoSpacing"/>
        <w:ind w:left="1440"/>
        <w:rPr>
          <w:rFonts w:cstheme="minorHAnsi"/>
          <w:sz w:val="24"/>
          <w:szCs w:val="24"/>
        </w:rPr>
      </w:pPr>
      <w:r w:rsidRPr="00FE11CC">
        <w:rPr>
          <w:rFonts w:cstheme="minorHAnsi"/>
          <w:sz w:val="24"/>
          <w:szCs w:val="24"/>
        </w:rPr>
        <w:t>Google Meet</w:t>
      </w:r>
    </w:p>
    <w:p w14:paraId="7EFB8F67" w14:textId="521863F4" w:rsidR="00233694" w:rsidRPr="00FE11CC" w:rsidRDefault="00233694" w:rsidP="00FE11CC">
      <w:pPr>
        <w:pStyle w:val="NoSpacing"/>
        <w:ind w:left="1440"/>
        <w:rPr>
          <w:rFonts w:cstheme="minorHAnsi"/>
          <w:sz w:val="24"/>
          <w:szCs w:val="24"/>
        </w:rPr>
      </w:pPr>
      <w:r w:rsidRPr="00FE11CC">
        <w:rPr>
          <w:rFonts w:cstheme="minorHAnsi"/>
          <w:sz w:val="24"/>
          <w:szCs w:val="24"/>
        </w:rPr>
        <w:t>Google Hangout</w:t>
      </w:r>
    </w:p>
    <w:p w14:paraId="0CBF73B1" w14:textId="3180692C" w:rsidR="00233694" w:rsidRPr="00FE11CC" w:rsidRDefault="00233694" w:rsidP="00FE11CC">
      <w:pPr>
        <w:pStyle w:val="NoSpacing"/>
        <w:ind w:left="1440"/>
        <w:rPr>
          <w:rFonts w:cstheme="minorHAnsi"/>
          <w:sz w:val="24"/>
          <w:szCs w:val="24"/>
        </w:rPr>
      </w:pPr>
      <w:r w:rsidRPr="00FE11CC">
        <w:rPr>
          <w:rFonts w:cstheme="minorHAnsi"/>
          <w:sz w:val="24"/>
          <w:szCs w:val="24"/>
        </w:rPr>
        <w:t>GoogleDocs</w:t>
      </w:r>
    </w:p>
    <w:p w14:paraId="264F9793" w14:textId="5DCFF4DF" w:rsidR="00233694" w:rsidRPr="00FE11CC" w:rsidRDefault="00233694" w:rsidP="00FE11CC">
      <w:pPr>
        <w:pStyle w:val="NoSpacing"/>
        <w:ind w:left="1440"/>
        <w:rPr>
          <w:rFonts w:cstheme="minorHAnsi"/>
          <w:sz w:val="24"/>
          <w:szCs w:val="24"/>
        </w:rPr>
      </w:pPr>
      <w:r w:rsidRPr="00FE11CC">
        <w:rPr>
          <w:rFonts w:cstheme="minorHAnsi"/>
          <w:sz w:val="24"/>
          <w:szCs w:val="24"/>
        </w:rPr>
        <w:t>Youtube</w:t>
      </w:r>
    </w:p>
    <w:p w14:paraId="0DF1FFDB" w14:textId="4EF2AD13" w:rsidR="00233694" w:rsidRPr="00FE11CC" w:rsidRDefault="00233694" w:rsidP="00FE11CC">
      <w:pPr>
        <w:pStyle w:val="NoSpacing"/>
        <w:ind w:left="1440"/>
        <w:rPr>
          <w:rFonts w:cstheme="minorHAnsi"/>
          <w:sz w:val="24"/>
          <w:szCs w:val="24"/>
        </w:rPr>
      </w:pPr>
      <w:r w:rsidRPr="00FE11CC">
        <w:rPr>
          <w:rFonts w:cstheme="minorHAnsi"/>
          <w:sz w:val="24"/>
          <w:szCs w:val="24"/>
        </w:rPr>
        <w:t>MS Teams</w:t>
      </w:r>
    </w:p>
    <w:p w14:paraId="4EE68299" w14:textId="5D7ACD65" w:rsidR="00233694" w:rsidRPr="00FE11CC" w:rsidRDefault="00233694" w:rsidP="00FE11CC">
      <w:pPr>
        <w:pStyle w:val="NoSpacing"/>
        <w:ind w:left="1440"/>
        <w:rPr>
          <w:rFonts w:cstheme="minorHAnsi"/>
          <w:sz w:val="24"/>
          <w:szCs w:val="24"/>
        </w:rPr>
      </w:pPr>
      <w:r w:rsidRPr="00FE11CC">
        <w:rPr>
          <w:rFonts w:cstheme="minorHAnsi"/>
          <w:sz w:val="24"/>
          <w:szCs w:val="24"/>
        </w:rPr>
        <w:t>Slack</w:t>
      </w:r>
    </w:p>
    <w:p w14:paraId="4B2694A0" w14:textId="7952F094" w:rsidR="00047677" w:rsidRPr="00FE11CC" w:rsidRDefault="00047677" w:rsidP="00FE11CC">
      <w:pPr>
        <w:pStyle w:val="NoSpacing"/>
        <w:ind w:left="1440"/>
        <w:rPr>
          <w:rFonts w:cstheme="minorHAnsi"/>
          <w:sz w:val="24"/>
          <w:szCs w:val="24"/>
        </w:rPr>
      </w:pPr>
      <w:r w:rsidRPr="00FE11CC">
        <w:rPr>
          <w:rFonts w:cstheme="minorHAnsi"/>
          <w:sz w:val="24"/>
          <w:szCs w:val="24"/>
        </w:rPr>
        <w:t>Canvas</w:t>
      </w:r>
    </w:p>
    <w:p w14:paraId="7DE45533" w14:textId="6BED10EB" w:rsidR="00047677" w:rsidRPr="00FE11CC" w:rsidRDefault="00047677" w:rsidP="00FE11CC">
      <w:pPr>
        <w:pStyle w:val="NoSpacing"/>
        <w:ind w:left="1440"/>
        <w:rPr>
          <w:rFonts w:cstheme="minorHAnsi"/>
          <w:sz w:val="24"/>
          <w:szCs w:val="24"/>
        </w:rPr>
      </w:pPr>
      <w:r w:rsidRPr="00FE11CC">
        <w:rPr>
          <w:rFonts w:cstheme="minorHAnsi"/>
          <w:sz w:val="24"/>
          <w:szCs w:val="24"/>
        </w:rPr>
        <w:t>Echo360</w:t>
      </w:r>
    </w:p>
    <w:p w14:paraId="00AEE58F" w14:textId="457C3834" w:rsidR="00047677" w:rsidRPr="00FE11CC" w:rsidRDefault="00047677" w:rsidP="00FE11CC">
      <w:pPr>
        <w:pStyle w:val="NoSpacing"/>
        <w:ind w:left="1440"/>
        <w:rPr>
          <w:rFonts w:cstheme="minorHAnsi"/>
          <w:sz w:val="24"/>
          <w:szCs w:val="24"/>
        </w:rPr>
      </w:pPr>
      <w:r w:rsidRPr="00FE11CC">
        <w:rPr>
          <w:rFonts w:cstheme="minorHAnsi"/>
          <w:sz w:val="24"/>
          <w:szCs w:val="24"/>
        </w:rPr>
        <w:t xml:space="preserve">McGraw-Hill </w:t>
      </w:r>
    </w:p>
    <w:p w14:paraId="4984EC05" w14:textId="1B55BF8D" w:rsidR="00047677" w:rsidRPr="00FE11CC" w:rsidRDefault="00047677" w:rsidP="00FE11CC">
      <w:pPr>
        <w:pStyle w:val="NoSpacing"/>
        <w:ind w:left="1440"/>
        <w:rPr>
          <w:rFonts w:cstheme="minorHAnsi"/>
          <w:sz w:val="24"/>
          <w:szCs w:val="24"/>
        </w:rPr>
      </w:pPr>
      <w:r w:rsidRPr="00FE11CC">
        <w:rPr>
          <w:rFonts w:cstheme="minorHAnsi"/>
          <w:sz w:val="24"/>
          <w:szCs w:val="24"/>
        </w:rPr>
        <w:t>Discord</w:t>
      </w:r>
    </w:p>
    <w:p w14:paraId="43A2567E" w14:textId="46EBC6EE" w:rsidR="00047677" w:rsidRPr="00FE11CC" w:rsidRDefault="00047677" w:rsidP="00FE11CC">
      <w:pPr>
        <w:pStyle w:val="NoSpacing"/>
        <w:ind w:left="1440"/>
        <w:rPr>
          <w:rFonts w:cstheme="minorHAnsi"/>
          <w:sz w:val="24"/>
          <w:szCs w:val="24"/>
        </w:rPr>
      </w:pPr>
      <w:r w:rsidRPr="00FE11CC">
        <w:rPr>
          <w:rFonts w:cstheme="minorHAnsi"/>
          <w:sz w:val="24"/>
          <w:szCs w:val="24"/>
        </w:rPr>
        <w:t>Piazza</w:t>
      </w:r>
    </w:p>
    <w:p w14:paraId="5E3B6197" w14:textId="6E99EA06" w:rsidR="00047677" w:rsidRPr="00FE11CC" w:rsidRDefault="00047677" w:rsidP="00FE11CC">
      <w:pPr>
        <w:pStyle w:val="NoSpacing"/>
        <w:ind w:left="1440"/>
        <w:rPr>
          <w:rFonts w:cstheme="minorHAnsi"/>
          <w:sz w:val="24"/>
          <w:szCs w:val="24"/>
        </w:rPr>
      </w:pPr>
      <w:r w:rsidRPr="00FE11CC">
        <w:rPr>
          <w:rFonts w:cstheme="minorHAnsi"/>
          <w:sz w:val="24"/>
          <w:szCs w:val="24"/>
        </w:rPr>
        <w:t>WebX</w:t>
      </w:r>
    </w:p>
    <w:p w14:paraId="21B3C937" w14:textId="07043B98" w:rsidR="00047677" w:rsidRPr="00FE11CC" w:rsidRDefault="00047677" w:rsidP="00FE11CC">
      <w:pPr>
        <w:pStyle w:val="NoSpacing"/>
        <w:ind w:left="1440"/>
        <w:rPr>
          <w:rFonts w:cstheme="minorHAnsi"/>
          <w:sz w:val="24"/>
          <w:szCs w:val="24"/>
        </w:rPr>
      </w:pPr>
      <w:r w:rsidRPr="00FE11CC">
        <w:rPr>
          <w:rFonts w:cstheme="minorHAnsi"/>
          <w:sz w:val="24"/>
          <w:szCs w:val="24"/>
        </w:rPr>
        <w:t>Assana</w:t>
      </w:r>
    </w:p>
    <w:p w14:paraId="486EDB15" w14:textId="087DE686" w:rsidR="00047677" w:rsidRPr="00FE11CC" w:rsidRDefault="00047677" w:rsidP="00FE11CC">
      <w:pPr>
        <w:pStyle w:val="NoSpacing"/>
        <w:ind w:left="1440"/>
        <w:rPr>
          <w:rFonts w:cstheme="minorHAnsi"/>
          <w:sz w:val="24"/>
          <w:szCs w:val="24"/>
        </w:rPr>
      </w:pPr>
      <w:r w:rsidRPr="00FE11CC">
        <w:rPr>
          <w:rFonts w:cstheme="minorHAnsi"/>
          <w:sz w:val="24"/>
          <w:szCs w:val="24"/>
        </w:rPr>
        <w:t>Big Blue Button</w:t>
      </w:r>
    </w:p>
    <w:p w14:paraId="61016058" w14:textId="14FC33F9" w:rsidR="00047677" w:rsidRPr="00FE11CC" w:rsidRDefault="00047677" w:rsidP="00FE11CC">
      <w:pPr>
        <w:pStyle w:val="NoSpacing"/>
        <w:ind w:left="1440"/>
        <w:rPr>
          <w:rFonts w:cstheme="minorHAnsi"/>
          <w:sz w:val="24"/>
          <w:szCs w:val="24"/>
        </w:rPr>
      </w:pPr>
      <w:r w:rsidRPr="00FE11CC">
        <w:rPr>
          <w:rFonts w:cstheme="minorHAnsi"/>
          <w:sz w:val="24"/>
          <w:szCs w:val="24"/>
        </w:rPr>
        <w:t>Twitch</w:t>
      </w:r>
    </w:p>
    <w:p w14:paraId="2A629BDE" w14:textId="7B57B96D" w:rsidR="00047677" w:rsidRDefault="00047677" w:rsidP="00FE11CC">
      <w:pPr>
        <w:pStyle w:val="NoSpacing"/>
        <w:ind w:left="1440"/>
      </w:pPr>
      <w:r w:rsidRPr="00FE11CC">
        <w:rPr>
          <w:rFonts w:cstheme="minorHAnsi"/>
          <w:sz w:val="24"/>
          <w:szCs w:val="24"/>
        </w:rPr>
        <w:t>Skype</w:t>
      </w:r>
    </w:p>
    <w:p w14:paraId="402DD319" w14:textId="77777777" w:rsidR="00047677" w:rsidRDefault="00047677" w:rsidP="00047677">
      <w:pPr>
        <w:rPr>
          <w:rFonts w:cstheme="minorHAnsi"/>
          <w:sz w:val="24"/>
          <w:szCs w:val="24"/>
        </w:rPr>
        <w:sectPr w:rsidR="00047677" w:rsidSect="00047677">
          <w:type w:val="continuous"/>
          <w:pgSz w:w="12240" w:h="15840"/>
          <w:pgMar w:top="1440" w:right="1440" w:bottom="1440" w:left="1440" w:header="720" w:footer="720" w:gutter="0"/>
          <w:cols w:num="2" w:space="720"/>
          <w:titlePg/>
          <w:docGrid w:linePitch="360"/>
        </w:sectPr>
      </w:pPr>
    </w:p>
    <w:p w14:paraId="1E3FA0D7" w14:textId="263B798F" w:rsidR="00FE11CC" w:rsidRDefault="00FE11CC" w:rsidP="00FE11CC">
      <w:pPr>
        <w:pStyle w:val="ListParagraph"/>
        <w:ind w:left="360"/>
        <w:rPr>
          <w:rFonts w:asciiTheme="minorHAnsi" w:hAnsiTheme="minorHAnsi" w:cstheme="minorHAnsi"/>
          <w:sz w:val="24"/>
          <w:szCs w:val="24"/>
        </w:rPr>
      </w:pPr>
    </w:p>
    <w:p w14:paraId="52B3245C" w14:textId="3D86CD37" w:rsidR="00517108" w:rsidRDefault="00517108" w:rsidP="00FE11CC">
      <w:pPr>
        <w:pStyle w:val="ListParagraph"/>
        <w:ind w:left="360"/>
        <w:rPr>
          <w:rFonts w:asciiTheme="minorHAnsi" w:hAnsiTheme="minorHAnsi" w:cstheme="minorHAnsi"/>
          <w:sz w:val="24"/>
          <w:szCs w:val="24"/>
        </w:rPr>
      </w:pPr>
    </w:p>
    <w:p w14:paraId="777B911E" w14:textId="5A7B1971" w:rsidR="00517108" w:rsidRDefault="00517108" w:rsidP="00FE11CC">
      <w:pPr>
        <w:pStyle w:val="ListParagraph"/>
        <w:ind w:left="360"/>
        <w:rPr>
          <w:rFonts w:asciiTheme="minorHAnsi" w:hAnsiTheme="minorHAnsi" w:cstheme="minorHAnsi"/>
          <w:sz w:val="24"/>
          <w:szCs w:val="24"/>
        </w:rPr>
      </w:pPr>
    </w:p>
    <w:p w14:paraId="06BF35E6" w14:textId="70835EB1" w:rsidR="00517108" w:rsidRPr="00492CE2" w:rsidRDefault="00517108" w:rsidP="00517108">
      <w:pPr>
        <w:pStyle w:val="ListParagraph"/>
        <w:numPr>
          <w:ilvl w:val="0"/>
          <w:numId w:val="1"/>
        </w:numPr>
        <w:ind w:left="360"/>
        <w:rPr>
          <w:rFonts w:cstheme="minorHAnsi"/>
          <w:b/>
          <w:bCs/>
          <w:sz w:val="24"/>
          <w:szCs w:val="24"/>
        </w:rPr>
      </w:pPr>
      <w:r w:rsidRPr="00492CE2">
        <w:rPr>
          <w:rFonts w:cstheme="minorHAnsi"/>
          <w:b/>
          <w:bCs/>
          <w:sz w:val="24"/>
          <w:szCs w:val="24"/>
        </w:rPr>
        <w:t>Did any of you use online proctoring for your exams?  If so, how did it work?  Was it ProctorU or Respondus?</w:t>
      </w:r>
    </w:p>
    <w:p w14:paraId="73B18F0F" w14:textId="77777777" w:rsidR="00517108" w:rsidRDefault="00517108" w:rsidP="00517108">
      <w:pPr>
        <w:rPr>
          <w:rFonts w:cstheme="minorHAnsi"/>
          <w:sz w:val="24"/>
          <w:szCs w:val="24"/>
        </w:rPr>
      </w:pPr>
    </w:p>
    <w:p w14:paraId="780CBC1C" w14:textId="01486582" w:rsidR="00517108" w:rsidRPr="00517108" w:rsidRDefault="00517108" w:rsidP="00517108">
      <w:pPr>
        <w:rPr>
          <w:rFonts w:cstheme="minorHAnsi"/>
          <w:sz w:val="24"/>
          <w:szCs w:val="24"/>
        </w:rPr>
      </w:pPr>
      <w:r w:rsidRPr="00517108">
        <w:rPr>
          <w:rFonts w:cstheme="minorHAnsi"/>
          <w:sz w:val="24"/>
          <w:szCs w:val="24"/>
        </w:rPr>
        <w:t xml:space="preserve">Most of the participants have used proctoring services at CSU.  Only one participant had experience with Respondus. They thought it was easy to use and preferred it over ProctorU.  Everyone who used ProctorU, online or original, stated it was extremely invasive, even stating it as “terrifying”.  The comments about ProctorU were wholly negative, from installing to usage to invasiveness to lack of transparency for when </w:t>
      </w:r>
      <w:r w:rsidR="00727AC3" w:rsidRPr="00517108">
        <w:rPr>
          <w:rFonts w:cstheme="minorHAnsi"/>
          <w:sz w:val="24"/>
          <w:szCs w:val="24"/>
        </w:rPr>
        <w:t>it is</w:t>
      </w:r>
      <w:r w:rsidRPr="00517108">
        <w:rPr>
          <w:rFonts w:cstheme="minorHAnsi"/>
          <w:sz w:val="24"/>
          <w:szCs w:val="24"/>
        </w:rPr>
        <w:t xml:space="preserve"> concluded. The participants felt exams could be written to discourage cheating.</w:t>
      </w:r>
    </w:p>
    <w:p w14:paraId="7AD4AE97" w14:textId="77777777" w:rsidR="00517108" w:rsidRPr="00492CE2" w:rsidRDefault="00517108" w:rsidP="00517108">
      <w:pPr>
        <w:rPr>
          <w:rFonts w:cstheme="minorHAnsi"/>
          <w:b/>
          <w:bCs/>
          <w:sz w:val="24"/>
          <w:szCs w:val="24"/>
        </w:rPr>
      </w:pPr>
    </w:p>
    <w:p w14:paraId="05D8A1DC" w14:textId="0D91D8E2" w:rsidR="00517108" w:rsidRPr="00492CE2" w:rsidRDefault="00517108" w:rsidP="00517108">
      <w:pPr>
        <w:pStyle w:val="ListParagraph"/>
        <w:numPr>
          <w:ilvl w:val="0"/>
          <w:numId w:val="1"/>
        </w:numPr>
        <w:ind w:left="360"/>
        <w:rPr>
          <w:rFonts w:asciiTheme="minorHAnsi" w:hAnsiTheme="minorHAnsi" w:cstheme="minorHAnsi"/>
          <w:b/>
          <w:bCs/>
          <w:sz w:val="24"/>
          <w:szCs w:val="24"/>
        </w:rPr>
      </w:pPr>
      <w:r w:rsidRPr="00492CE2">
        <w:rPr>
          <w:rFonts w:cstheme="minorHAnsi"/>
          <w:b/>
          <w:bCs/>
          <w:sz w:val="24"/>
          <w:szCs w:val="24"/>
        </w:rPr>
        <w:t xml:space="preserve">What are your thoughts on synchronous (real-time) or asynchronous (recorded for later) classes?  How did your faculty approach lectures with video or streaming?  </w:t>
      </w:r>
    </w:p>
    <w:p w14:paraId="7778F8BD" w14:textId="77777777" w:rsidR="00517108" w:rsidRDefault="00517108" w:rsidP="00517108">
      <w:pPr>
        <w:rPr>
          <w:rFonts w:cstheme="minorHAnsi"/>
          <w:sz w:val="24"/>
          <w:szCs w:val="24"/>
        </w:rPr>
      </w:pPr>
    </w:p>
    <w:p w14:paraId="5B562E03" w14:textId="61F10C7D" w:rsidR="00517108" w:rsidRPr="00517108" w:rsidRDefault="00517108" w:rsidP="00517108">
      <w:pPr>
        <w:rPr>
          <w:rFonts w:cstheme="minorHAnsi"/>
          <w:sz w:val="24"/>
          <w:szCs w:val="24"/>
        </w:rPr>
      </w:pPr>
      <w:r w:rsidRPr="00517108">
        <w:rPr>
          <w:rFonts w:cstheme="minorHAnsi"/>
          <w:sz w:val="24"/>
          <w:szCs w:val="24"/>
        </w:rPr>
        <w:t xml:space="preserve">All students said they want courses offered both synchronous and asynchronous.  They feel they learn better and are more engaged when courses are offered live, however, they also want the option to watch the lecture later to review or if they were not able to join live.  </w:t>
      </w:r>
    </w:p>
    <w:p w14:paraId="3DA50267" w14:textId="77777777" w:rsidR="00517108" w:rsidRPr="00517108" w:rsidRDefault="00517108" w:rsidP="00517108">
      <w:pPr>
        <w:rPr>
          <w:rFonts w:cstheme="minorHAnsi"/>
          <w:sz w:val="24"/>
          <w:szCs w:val="24"/>
        </w:rPr>
      </w:pPr>
    </w:p>
    <w:p w14:paraId="7F867B00" w14:textId="20B6D084" w:rsidR="00517108" w:rsidRPr="00492CE2" w:rsidRDefault="00517108" w:rsidP="00517108">
      <w:pPr>
        <w:pStyle w:val="ListParagraph"/>
        <w:numPr>
          <w:ilvl w:val="0"/>
          <w:numId w:val="1"/>
        </w:numPr>
        <w:ind w:left="360"/>
        <w:rPr>
          <w:rFonts w:asciiTheme="minorHAnsi" w:hAnsiTheme="minorHAnsi" w:cstheme="minorHAnsi"/>
          <w:b/>
          <w:bCs/>
          <w:sz w:val="24"/>
          <w:szCs w:val="24"/>
        </w:rPr>
      </w:pPr>
      <w:r w:rsidRPr="00492CE2">
        <w:rPr>
          <w:rFonts w:eastAsia="Times New Roman" w:cstheme="minorHAnsi"/>
          <w:b/>
          <w:bCs/>
          <w:sz w:val="24"/>
          <w:szCs w:val="24"/>
        </w:rPr>
        <w:t>What are the top three things that would help you succeed in online or hybrid courses?</w:t>
      </w:r>
    </w:p>
    <w:p w14:paraId="206A12B4" w14:textId="77777777" w:rsidR="00517108" w:rsidRPr="00517108" w:rsidRDefault="00517108" w:rsidP="00517108">
      <w:pPr>
        <w:pStyle w:val="ListParagraph"/>
        <w:ind w:left="360"/>
        <w:rPr>
          <w:rFonts w:asciiTheme="minorHAnsi" w:hAnsiTheme="minorHAnsi" w:cstheme="minorHAnsi"/>
          <w:sz w:val="24"/>
          <w:szCs w:val="24"/>
        </w:rPr>
      </w:pPr>
    </w:p>
    <w:p w14:paraId="6EE6E1AE" w14:textId="77777777" w:rsidR="00517108" w:rsidRPr="00517108" w:rsidRDefault="00517108" w:rsidP="00DD6A78">
      <w:pPr>
        <w:numPr>
          <w:ilvl w:val="0"/>
          <w:numId w:val="33"/>
        </w:numPr>
        <w:spacing w:after="0" w:line="240" w:lineRule="auto"/>
        <w:rPr>
          <w:rFonts w:eastAsia="Times New Roman" w:cstheme="minorHAnsi"/>
          <w:color w:val="0E101A"/>
          <w:sz w:val="24"/>
          <w:szCs w:val="24"/>
        </w:rPr>
      </w:pPr>
      <w:r w:rsidRPr="00517108">
        <w:rPr>
          <w:rFonts w:eastAsia="Times New Roman" w:cstheme="minorHAnsi"/>
          <w:color w:val="0E101A"/>
          <w:sz w:val="24"/>
          <w:szCs w:val="24"/>
        </w:rPr>
        <w:t>Platform usage consistency. 20 different platforms were mentioned between the 19 participants. Professors were not consistently using Canvas to decimate pertinent information like due dates and the syllabus. The participants stated they felt more stress having to scan multiple websites or platforms, and not sure which, to ensure they had the correct information. Students requested that at the very minimal, professors use Canvas to store the syllabus and assignment due dates as the one central repository used by campus. Participants stated that the Teams platform compliments Canvas tools and that the University should encourage or “enforce” campus usage.   </w:t>
      </w:r>
    </w:p>
    <w:p w14:paraId="2A6CB9A3" w14:textId="77777777" w:rsidR="00517108" w:rsidRPr="00517108" w:rsidRDefault="00517108" w:rsidP="00DD6A78">
      <w:pPr>
        <w:numPr>
          <w:ilvl w:val="0"/>
          <w:numId w:val="33"/>
        </w:numPr>
        <w:spacing w:after="0" w:line="240" w:lineRule="auto"/>
        <w:rPr>
          <w:rFonts w:eastAsia="Times New Roman" w:cstheme="minorHAnsi"/>
          <w:color w:val="0E101A"/>
          <w:sz w:val="24"/>
          <w:szCs w:val="24"/>
        </w:rPr>
      </w:pPr>
      <w:r w:rsidRPr="00517108">
        <w:rPr>
          <w:rFonts w:eastAsia="Times New Roman" w:cstheme="minorHAnsi"/>
          <w:color w:val="0E101A"/>
          <w:sz w:val="24"/>
          <w:szCs w:val="24"/>
        </w:rPr>
        <w:t>Participants asked for more communication from professors. They felt “CSU did a good job” in communicating information but professors did not. They stated that professors communicated less when in their opinion the crisis demanded more communication and dialog so that students could understand the new expectations of learning remotely and online. They suggested issuing a standardized communication format to faculty so that they could appropriately communicate with students considering the situation. </w:t>
      </w:r>
    </w:p>
    <w:p w14:paraId="281A6B92" w14:textId="1235530C" w:rsidR="00517108" w:rsidRDefault="00517108" w:rsidP="00DD6A78">
      <w:pPr>
        <w:numPr>
          <w:ilvl w:val="0"/>
          <w:numId w:val="33"/>
        </w:numPr>
        <w:spacing w:after="0" w:line="240" w:lineRule="auto"/>
        <w:rPr>
          <w:rFonts w:eastAsia="Times New Roman" w:cstheme="minorHAnsi"/>
          <w:color w:val="0E101A"/>
          <w:sz w:val="24"/>
          <w:szCs w:val="24"/>
        </w:rPr>
      </w:pPr>
      <w:r w:rsidRPr="00517108">
        <w:rPr>
          <w:rFonts w:eastAsia="Times New Roman" w:cstheme="minorHAnsi"/>
          <w:color w:val="0E101A"/>
          <w:sz w:val="24"/>
          <w:szCs w:val="24"/>
        </w:rPr>
        <w:t>All participants requested both synchronistic and asynchronistic delivery of course material. Students indicated that live delivery of course content was more engaging, they understood the material better, and were able to ask questions and receive real-</w:t>
      </w:r>
      <w:r w:rsidRPr="00517108">
        <w:rPr>
          <w:rFonts w:eastAsia="Times New Roman" w:cstheme="minorHAnsi"/>
          <w:color w:val="0E101A"/>
          <w:sz w:val="24"/>
          <w:szCs w:val="24"/>
        </w:rPr>
        <w:lastRenderedPageBreak/>
        <w:t>time answers. With that said, participants also indicated having asynchronistic delivery was beneficial when they were not able to join the live course. They noted asynchronistic delivery allowed them to continue their studies, work schedules, and personal commitments in what was an already stressful period. </w:t>
      </w:r>
    </w:p>
    <w:p w14:paraId="22BFB992" w14:textId="77777777" w:rsidR="00492CE2" w:rsidRDefault="00492CE2" w:rsidP="00492CE2">
      <w:pPr>
        <w:spacing w:after="0" w:line="240" w:lineRule="auto"/>
        <w:ind w:left="720"/>
        <w:rPr>
          <w:rFonts w:eastAsia="Times New Roman" w:cstheme="minorHAnsi"/>
          <w:color w:val="0E101A"/>
          <w:sz w:val="24"/>
          <w:szCs w:val="24"/>
        </w:rPr>
      </w:pPr>
    </w:p>
    <w:p w14:paraId="0B067492" w14:textId="0705CF70" w:rsidR="00517108" w:rsidRPr="00492CE2" w:rsidRDefault="00517108" w:rsidP="00517108">
      <w:pPr>
        <w:pStyle w:val="ListParagraph"/>
        <w:numPr>
          <w:ilvl w:val="0"/>
          <w:numId w:val="1"/>
        </w:numPr>
        <w:ind w:left="360"/>
        <w:rPr>
          <w:rFonts w:asciiTheme="minorHAnsi" w:hAnsiTheme="minorHAnsi" w:cstheme="minorHAnsi"/>
          <w:b/>
          <w:bCs/>
          <w:sz w:val="24"/>
          <w:szCs w:val="24"/>
        </w:rPr>
      </w:pPr>
      <w:r w:rsidRPr="00492CE2">
        <w:rPr>
          <w:rFonts w:cstheme="minorHAnsi"/>
          <w:b/>
          <w:bCs/>
          <w:sz w:val="24"/>
          <w:szCs w:val="24"/>
        </w:rPr>
        <w:t>When you think about the fall semester, and us being back on campus, what could we do to assist you with technology or how your faculty approach their courses?</w:t>
      </w:r>
    </w:p>
    <w:p w14:paraId="04F3BF6D" w14:textId="77777777" w:rsidR="00517108" w:rsidRPr="00517108" w:rsidRDefault="00517108" w:rsidP="00517108">
      <w:pPr>
        <w:pStyle w:val="ListParagraph"/>
        <w:ind w:left="360"/>
        <w:rPr>
          <w:rFonts w:asciiTheme="minorHAnsi" w:hAnsiTheme="minorHAnsi" w:cstheme="minorHAnsi"/>
          <w:sz w:val="24"/>
          <w:szCs w:val="24"/>
        </w:rPr>
      </w:pPr>
    </w:p>
    <w:p w14:paraId="28F236F9" w14:textId="74E7F18F" w:rsidR="00A704A6" w:rsidRDefault="00A704A6" w:rsidP="00517108">
      <w:pPr>
        <w:pStyle w:val="NoSpacing"/>
        <w:numPr>
          <w:ilvl w:val="0"/>
          <w:numId w:val="14"/>
        </w:numPr>
        <w:ind w:left="720"/>
        <w:rPr>
          <w:rFonts w:cstheme="minorHAnsi"/>
          <w:sz w:val="24"/>
          <w:szCs w:val="24"/>
        </w:rPr>
      </w:pPr>
      <w:r>
        <w:rPr>
          <w:rFonts w:cstheme="minorHAnsi"/>
          <w:sz w:val="24"/>
          <w:szCs w:val="24"/>
        </w:rPr>
        <w:t>Students suggested that Canvas be used, and enforce</w:t>
      </w:r>
      <w:r w:rsidR="00492CE2">
        <w:rPr>
          <w:rFonts w:cstheme="minorHAnsi"/>
          <w:sz w:val="24"/>
          <w:szCs w:val="24"/>
        </w:rPr>
        <w:t>d</w:t>
      </w:r>
      <w:r>
        <w:rPr>
          <w:rFonts w:cstheme="minorHAnsi"/>
          <w:sz w:val="24"/>
          <w:szCs w:val="24"/>
        </w:rPr>
        <w:t xml:space="preserve">, as the central repository, and post assignments in a timely manner. </w:t>
      </w:r>
    </w:p>
    <w:p w14:paraId="52911F45" w14:textId="77777777" w:rsidR="00A704A6" w:rsidRDefault="00C14E71" w:rsidP="00517108">
      <w:pPr>
        <w:pStyle w:val="NoSpacing"/>
        <w:numPr>
          <w:ilvl w:val="0"/>
          <w:numId w:val="14"/>
        </w:numPr>
        <w:ind w:left="720"/>
        <w:rPr>
          <w:rFonts w:cstheme="minorHAnsi"/>
          <w:sz w:val="24"/>
          <w:szCs w:val="24"/>
        </w:rPr>
      </w:pPr>
      <w:r w:rsidRPr="00E62D70">
        <w:rPr>
          <w:rFonts w:cstheme="minorHAnsi"/>
          <w:sz w:val="24"/>
          <w:szCs w:val="24"/>
        </w:rPr>
        <w:t xml:space="preserve">Suggested that the university put together instructions and documentation for students and staff to use that describe our chosen platforms. </w:t>
      </w:r>
    </w:p>
    <w:p w14:paraId="4400EAF8" w14:textId="77777777" w:rsidR="00A704A6" w:rsidRDefault="00C14E71" w:rsidP="00517108">
      <w:pPr>
        <w:pStyle w:val="NoSpacing"/>
        <w:numPr>
          <w:ilvl w:val="1"/>
          <w:numId w:val="14"/>
        </w:numPr>
        <w:ind w:left="1440"/>
        <w:rPr>
          <w:rFonts w:cstheme="minorHAnsi"/>
          <w:sz w:val="24"/>
          <w:szCs w:val="24"/>
        </w:rPr>
      </w:pPr>
      <w:r w:rsidRPr="00E62D70">
        <w:rPr>
          <w:rFonts w:cstheme="minorHAnsi"/>
          <w:sz w:val="24"/>
          <w:szCs w:val="24"/>
        </w:rPr>
        <w:t xml:space="preserve">Here’s what they are and here is what we use them for.  </w:t>
      </w:r>
    </w:p>
    <w:p w14:paraId="5A829636" w14:textId="0C087102" w:rsidR="00644DFC" w:rsidRDefault="00C14E71" w:rsidP="00517108">
      <w:pPr>
        <w:pStyle w:val="NoSpacing"/>
        <w:numPr>
          <w:ilvl w:val="1"/>
          <w:numId w:val="14"/>
        </w:numPr>
        <w:ind w:left="1440"/>
        <w:rPr>
          <w:rFonts w:cstheme="minorHAnsi"/>
          <w:sz w:val="24"/>
          <w:szCs w:val="24"/>
        </w:rPr>
      </w:pPr>
      <w:r>
        <w:rPr>
          <w:rFonts w:cstheme="minorHAnsi"/>
          <w:sz w:val="24"/>
          <w:szCs w:val="24"/>
        </w:rPr>
        <w:t xml:space="preserve">Offer more </w:t>
      </w:r>
      <w:r w:rsidRPr="00E62D70">
        <w:rPr>
          <w:rFonts w:cstheme="minorHAnsi"/>
          <w:sz w:val="24"/>
          <w:szCs w:val="24"/>
        </w:rPr>
        <w:t>Canvas and Teams</w:t>
      </w:r>
      <w:r>
        <w:rPr>
          <w:rFonts w:cstheme="minorHAnsi"/>
          <w:sz w:val="24"/>
          <w:szCs w:val="24"/>
        </w:rPr>
        <w:t xml:space="preserve"> training to </w:t>
      </w:r>
      <w:r w:rsidRPr="00E62D70">
        <w:rPr>
          <w:rFonts w:cstheme="minorHAnsi"/>
          <w:sz w:val="24"/>
          <w:szCs w:val="24"/>
        </w:rPr>
        <w:t>assist professors</w:t>
      </w:r>
      <w:r>
        <w:rPr>
          <w:rFonts w:cstheme="minorHAnsi"/>
          <w:sz w:val="24"/>
          <w:szCs w:val="24"/>
        </w:rPr>
        <w:t xml:space="preserve">. </w:t>
      </w:r>
    </w:p>
    <w:p w14:paraId="3AE413F2" w14:textId="603B19D3" w:rsidR="00A704A6" w:rsidRPr="00A704A6" w:rsidRDefault="00A704A6" w:rsidP="00517108">
      <w:pPr>
        <w:pStyle w:val="ListParagraph"/>
        <w:numPr>
          <w:ilvl w:val="1"/>
          <w:numId w:val="14"/>
        </w:numPr>
        <w:ind w:left="1440"/>
        <w:rPr>
          <w:rFonts w:asciiTheme="minorHAnsi" w:hAnsiTheme="minorHAnsi" w:cstheme="minorHAnsi"/>
          <w:sz w:val="24"/>
          <w:szCs w:val="24"/>
        </w:rPr>
      </w:pPr>
      <w:r w:rsidRPr="00C14E71">
        <w:rPr>
          <w:rFonts w:cstheme="minorHAnsi"/>
          <w:sz w:val="24"/>
          <w:szCs w:val="24"/>
        </w:rPr>
        <w:t xml:space="preserve">Open communication on a platform that is less formal than sending emails and able to be viewed by all in the course. </w:t>
      </w:r>
    </w:p>
    <w:p w14:paraId="21855B0E" w14:textId="32B0AB4C" w:rsidR="00A704A6" w:rsidRDefault="00C14E71" w:rsidP="00517108">
      <w:pPr>
        <w:pStyle w:val="NoSpacing"/>
        <w:numPr>
          <w:ilvl w:val="0"/>
          <w:numId w:val="14"/>
        </w:numPr>
        <w:ind w:left="720"/>
        <w:rPr>
          <w:rFonts w:cstheme="minorHAnsi"/>
          <w:sz w:val="24"/>
          <w:szCs w:val="24"/>
        </w:rPr>
      </w:pPr>
      <w:r w:rsidRPr="00E62D70">
        <w:rPr>
          <w:rFonts w:cstheme="minorHAnsi"/>
          <w:sz w:val="24"/>
          <w:szCs w:val="24"/>
        </w:rPr>
        <w:t>Provide tools to professors that allow them to better utilize the tools that CSU offer</w:t>
      </w:r>
      <w:r w:rsidR="00492CE2">
        <w:rPr>
          <w:rFonts w:cstheme="minorHAnsi"/>
          <w:sz w:val="24"/>
          <w:szCs w:val="24"/>
        </w:rPr>
        <w:t xml:space="preserve">s. For </w:t>
      </w:r>
      <w:r w:rsidRPr="00E62D70">
        <w:rPr>
          <w:rFonts w:cstheme="minorHAnsi"/>
          <w:sz w:val="24"/>
          <w:szCs w:val="24"/>
        </w:rPr>
        <w:t>example, laptops that work with pen feature for whiteboarding during class</w:t>
      </w:r>
      <w:r w:rsidR="00492CE2">
        <w:rPr>
          <w:rFonts w:cstheme="minorHAnsi"/>
          <w:sz w:val="24"/>
          <w:szCs w:val="24"/>
        </w:rPr>
        <w:t xml:space="preserve"> or include webcams</w:t>
      </w:r>
      <w:r w:rsidRPr="00E62D70">
        <w:rPr>
          <w:rFonts w:cstheme="minorHAnsi"/>
          <w:sz w:val="24"/>
          <w:szCs w:val="24"/>
        </w:rPr>
        <w:t xml:space="preserve">.  </w:t>
      </w:r>
    </w:p>
    <w:p w14:paraId="5EC976F3" w14:textId="0E95BD21" w:rsidR="00644DFC" w:rsidRPr="00E62D70" w:rsidRDefault="00C14E71" w:rsidP="00517108">
      <w:pPr>
        <w:pStyle w:val="NoSpacing"/>
        <w:numPr>
          <w:ilvl w:val="0"/>
          <w:numId w:val="14"/>
        </w:numPr>
        <w:ind w:left="720"/>
        <w:rPr>
          <w:rFonts w:cstheme="minorHAnsi"/>
          <w:sz w:val="24"/>
          <w:szCs w:val="24"/>
        </w:rPr>
      </w:pPr>
      <w:r>
        <w:rPr>
          <w:rFonts w:cstheme="minorHAnsi"/>
          <w:sz w:val="24"/>
          <w:szCs w:val="24"/>
        </w:rPr>
        <w:t xml:space="preserve">One centralized email instead first.last@, eiD@, or @rams. Students are confused about which they should be using. </w:t>
      </w:r>
    </w:p>
    <w:p w14:paraId="4E6B80F0" w14:textId="4FCB7533" w:rsidR="00A704A6" w:rsidRDefault="00C14E71" w:rsidP="00517108">
      <w:pPr>
        <w:pStyle w:val="ListParagraph"/>
        <w:numPr>
          <w:ilvl w:val="0"/>
          <w:numId w:val="20"/>
        </w:numPr>
        <w:ind w:left="720"/>
        <w:rPr>
          <w:rFonts w:asciiTheme="minorHAnsi" w:hAnsiTheme="minorHAnsi" w:cstheme="minorHAnsi"/>
          <w:sz w:val="24"/>
          <w:szCs w:val="24"/>
        </w:rPr>
      </w:pPr>
      <w:r>
        <w:rPr>
          <w:rFonts w:asciiTheme="minorHAnsi" w:hAnsiTheme="minorHAnsi" w:cstheme="minorHAnsi"/>
          <w:sz w:val="24"/>
          <w:szCs w:val="24"/>
        </w:rPr>
        <w:t xml:space="preserve">Schedule more </w:t>
      </w:r>
      <w:r w:rsidR="00644DFC" w:rsidRPr="00E62D70">
        <w:rPr>
          <w:rFonts w:asciiTheme="minorHAnsi" w:hAnsiTheme="minorHAnsi" w:cstheme="minorHAnsi"/>
          <w:sz w:val="24"/>
          <w:szCs w:val="24"/>
        </w:rPr>
        <w:t>office hours</w:t>
      </w:r>
      <w:r>
        <w:rPr>
          <w:rFonts w:asciiTheme="minorHAnsi" w:hAnsiTheme="minorHAnsi" w:cstheme="minorHAnsi"/>
          <w:sz w:val="24"/>
          <w:szCs w:val="24"/>
        </w:rPr>
        <w:t xml:space="preserve"> so that students can have </w:t>
      </w:r>
      <w:r w:rsidR="00644DFC" w:rsidRPr="00E62D70">
        <w:rPr>
          <w:rFonts w:asciiTheme="minorHAnsi" w:hAnsiTheme="minorHAnsi" w:cstheme="minorHAnsi"/>
          <w:sz w:val="24"/>
          <w:szCs w:val="24"/>
        </w:rPr>
        <w:t xml:space="preserve">more </w:t>
      </w:r>
      <w:r>
        <w:rPr>
          <w:rFonts w:asciiTheme="minorHAnsi" w:hAnsiTheme="minorHAnsi" w:cstheme="minorHAnsi"/>
          <w:sz w:val="24"/>
          <w:szCs w:val="24"/>
        </w:rPr>
        <w:t>time</w:t>
      </w:r>
      <w:r w:rsidR="00644DFC" w:rsidRPr="00E62D70">
        <w:rPr>
          <w:rFonts w:asciiTheme="minorHAnsi" w:hAnsiTheme="minorHAnsi" w:cstheme="minorHAnsi"/>
          <w:sz w:val="24"/>
          <w:szCs w:val="24"/>
        </w:rPr>
        <w:t xml:space="preserve"> ask questions</w:t>
      </w:r>
      <w:r>
        <w:rPr>
          <w:rFonts w:asciiTheme="minorHAnsi" w:hAnsiTheme="minorHAnsi" w:cstheme="minorHAnsi"/>
          <w:sz w:val="24"/>
          <w:szCs w:val="24"/>
        </w:rPr>
        <w:t xml:space="preserve">, especially if the lectures are </w:t>
      </w:r>
      <w:r w:rsidR="00644DFC" w:rsidRPr="00E62D70">
        <w:rPr>
          <w:rFonts w:asciiTheme="minorHAnsi" w:hAnsiTheme="minorHAnsi" w:cstheme="minorHAnsi"/>
          <w:sz w:val="24"/>
          <w:szCs w:val="24"/>
        </w:rPr>
        <w:t>mostly prerecorded.</w:t>
      </w:r>
    </w:p>
    <w:p w14:paraId="28F8ABB4" w14:textId="04CE532F" w:rsidR="00C14E71" w:rsidRPr="009F75D4" w:rsidRDefault="00644DFC" w:rsidP="00517108">
      <w:pPr>
        <w:pStyle w:val="ListParagraph"/>
        <w:numPr>
          <w:ilvl w:val="1"/>
          <w:numId w:val="20"/>
        </w:numPr>
        <w:ind w:left="1440"/>
        <w:rPr>
          <w:rFonts w:asciiTheme="minorHAnsi" w:hAnsiTheme="minorHAnsi" w:cstheme="minorHAnsi"/>
          <w:sz w:val="24"/>
          <w:szCs w:val="24"/>
        </w:rPr>
      </w:pPr>
      <w:r w:rsidRPr="00E62D70">
        <w:rPr>
          <w:rFonts w:asciiTheme="minorHAnsi" w:hAnsiTheme="minorHAnsi" w:cstheme="minorHAnsi"/>
          <w:sz w:val="24"/>
          <w:szCs w:val="24"/>
        </w:rPr>
        <w:t xml:space="preserve"> </w:t>
      </w:r>
      <w:r w:rsidRPr="00C14E71">
        <w:rPr>
          <w:rFonts w:cstheme="minorHAnsi"/>
          <w:sz w:val="24"/>
          <w:szCs w:val="24"/>
        </w:rPr>
        <w:t xml:space="preserve">Office hours on call for chat during certain hours of the day so that a student has access to get questions answered in a timely manner.  </w:t>
      </w:r>
    </w:p>
    <w:p w14:paraId="6F824506" w14:textId="22FE0250" w:rsidR="009F75D4" w:rsidRPr="009F75D4" w:rsidRDefault="009F75D4" w:rsidP="00517108">
      <w:pPr>
        <w:pStyle w:val="ListParagraph"/>
        <w:numPr>
          <w:ilvl w:val="0"/>
          <w:numId w:val="21"/>
        </w:numPr>
        <w:ind w:left="720"/>
        <w:rPr>
          <w:rFonts w:asciiTheme="minorHAnsi" w:hAnsiTheme="minorHAnsi" w:cstheme="minorHAnsi"/>
          <w:sz w:val="24"/>
          <w:szCs w:val="24"/>
        </w:rPr>
      </w:pPr>
      <w:r w:rsidRPr="009F75D4">
        <w:rPr>
          <w:rFonts w:cstheme="minorHAnsi"/>
          <w:sz w:val="24"/>
          <w:szCs w:val="24"/>
        </w:rPr>
        <w:t>The library was essential for students whose personal spaces do not lend themselves for studying and projects. They request dedicated space that can be physically used when students are unable to use their personal homes and spaces</w:t>
      </w:r>
      <w:r>
        <w:rPr>
          <w:rFonts w:cstheme="minorHAnsi"/>
          <w:sz w:val="24"/>
          <w:szCs w:val="24"/>
        </w:rPr>
        <w:t>.</w:t>
      </w:r>
    </w:p>
    <w:p w14:paraId="203F90DB" w14:textId="67AFAD9A" w:rsidR="00644DFC" w:rsidRPr="009F75D4" w:rsidRDefault="009F75D4" w:rsidP="00517108">
      <w:pPr>
        <w:pStyle w:val="ListParagraph"/>
        <w:numPr>
          <w:ilvl w:val="0"/>
          <w:numId w:val="21"/>
        </w:numPr>
        <w:ind w:left="720"/>
        <w:rPr>
          <w:rFonts w:cstheme="minorHAnsi"/>
          <w:sz w:val="24"/>
          <w:szCs w:val="24"/>
          <w:u w:val="single"/>
        </w:rPr>
      </w:pPr>
      <w:r w:rsidRPr="009F75D4">
        <w:rPr>
          <w:rFonts w:cstheme="minorHAnsi"/>
          <w:sz w:val="24"/>
          <w:szCs w:val="24"/>
        </w:rPr>
        <w:t xml:space="preserve">One of the individuals asked if all students could be provided with </w:t>
      </w:r>
      <w:r w:rsidR="00105A1F" w:rsidRPr="009F75D4">
        <w:rPr>
          <w:rFonts w:cstheme="minorHAnsi"/>
          <w:sz w:val="24"/>
          <w:szCs w:val="24"/>
        </w:rPr>
        <w:t xml:space="preserve">cybersecurity </w:t>
      </w:r>
      <w:r w:rsidRPr="009F75D4">
        <w:rPr>
          <w:rFonts w:cstheme="minorHAnsi"/>
          <w:sz w:val="24"/>
          <w:szCs w:val="24"/>
        </w:rPr>
        <w:t>and</w:t>
      </w:r>
      <w:r w:rsidR="001F7782" w:rsidRPr="009F75D4">
        <w:rPr>
          <w:rFonts w:cstheme="minorHAnsi"/>
          <w:sz w:val="24"/>
          <w:szCs w:val="24"/>
        </w:rPr>
        <w:t xml:space="preserve"> </w:t>
      </w:r>
      <w:r w:rsidR="00105A1F" w:rsidRPr="009F75D4">
        <w:rPr>
          <w:rFonts w:cstheme="minorHAnsi"/>
          <w:sz w:val="24"/>
          <w:szCs w:val="24"/>
        </w:rPr>
        <w:t xml:space="preserve">standardized safety </w:t>
      </w:r>
      <w:r w:rsidRPr="009F75D4">
        <w:rPr>
          <w:rFonts w:cstheme="minorHAnsi"/>
          <w:sz w:val="24"/>
          <w:szCs w:val="24"/>
        </w:rPr>
        <w:t>training</w:t>
      </w:r>
      <w:r w:rsidR="00105A1F" w:rsidRPr="009F75D4">
        <w:rPr>
          <w:rFonts w:cstheme="minorHAnsi"/>
          <w:sz w:val="24"/>
          <w:szCs w:val="24"/>
        </w:rPr>
        <w:t xml:space="preserve">, like the sexual assault </w:t>
      </w:r>
      <w:r w:rsidRPr="009F75D4">
        <w:rPr>
          <w:rFonts w:cstheme="minorHAnsi"/>
          <w:sz w:val="24"/>
          <w:szCs w:val="24"/>
        </w:rPr>
        <w:t xml:space="preserve">course </w:t>
      </w:r>
      <w:r w:rsidR="001F7782" w:rsidRPr="009F75D4">
        <w:rPr>
          <w:rFonts w:cstheme="minorHAnsi"/>
          <w:sz w:val="24"/>
          <w:szCs w:val="24"/>
        </w:rPr>
        <w:t xml:space="preserve">students are </w:t>
      </w:r>
      <w:r w:rsidR="00105A1F" w:rsidRPr="009F75D4">
        <w:rPr>
          <w:rFonts w:cstheme="minorHAnsi"/>
          <w:sz w:val="24"/>
          <w:szCs w:val="24"/>
        </w:rPr>
        <w:t>required to watc</w:t>
      </w:r>
      <w:r w:rsidR="001F7782" w:rsidRPr="009F75D4">
        <w:rPr>
          <w:rFonts w:cstheme="minorHAnsi"/>
          <w:sz w:val="24"/>
          <w:szCs w:val="24"/>
        </w:rPr>
        <w:t xml:space="preserve">h. </w:t>
      </w:r>
    </w:p>
    <w:p w14:paraId="31FB7FBA" w14:textId="77777777" w:rsidR="00E65547" w:rsidRPr="00E62D70" w:rsidRDefault="00E65547" w:rsidP="00644DFC">
      <w:pPr>
        <w:rPr>
          <w:rFonts w:cstheme="minorHAnsi"/>
          <w:sz w:val="24"/>
          <w:szCs w:val="24"/>
          <w:u w:val="single"/>
        </w:rPr>
      </w:pPr>
    </w:p>
    <w:p w14:paraId="34DCD520" w14:textId="77777777" w:rsidR="00492CE2" w:rsidRDefault="00492CE2" w:rsidP="00644DFC">
      <w:pPr>
        <w:rPr>
          <w:rFonts w:cstheme="minorHAnsi"/>
          <w:b/>
          <w:bCs/>
          <w:sz w:val="24"/>
          <w:szCs w:val="24"/>
          <w:u w:val="single"/>
        </w:rPr>
      </w:pPr>
    </w:p>
    <w:p w14:paraId="01B2F70C" w14:textId="77777777" w:rsidR="00492CE2" w:rsidRDefault="00492CE2" w:rsidP="00644DFC">
      <w:pPr>
        <w:rPr>
          <w:rFonts w:cstheme="minorHAnsi"/>
          <w:b/>
          <w:bCs/>
          <w:sz w:val="24"/>
          <w:szCs w:val="24"/>
          <w:u w:val="single"/>
        </w:rPr>
      </w:pPr>
    </w:p>
    <w:p w14:paraId="57299E65" w14:textId="77777777" w:rsidR="00492CE2" w:rsidRDefault="00492CE2" w:rsidP="00644DFC">
      <w:pPr>
        <w:rPr>
          <w:rFonts w:cstheme="minorHAnsi"/>
          <w:b/>
          <w:bCs/>
          <w:sz w:val="24"/>
          <w:szCs w:val="24"/>
          <w:u w:val="single"/>
        </w:rPr>
      </w:pPr>
    </w:p>
    <w:p w14:paraId="29B5CE2C" w14:textId="77777777" w:rsidR="00492CE2" w:rsidRDefault="00492CE2" w:rsidP="00644DFC">
      <w:pPr>
        <w:rPr>
          <w:rFonts w:cstheme="minorHAnsi"/>
          <w:b/>
          <w:bCs/>
          <w:sz w:val="24"/>
          <w:szCs w:val="24"/>
          <w:u w:val="single"/>
        </w:rPr>
      </w:pPr>
    </w:p>
    <w:p w14:paraId="7AE92896" w14:textId="77777777" w:rsidR="00492CE2" w:rsidRDefault="00492CE2" w:rsidP="00644DFC">
      <w:pPr>
        <w:rPr>
          <w:rFonts w:cstheme="minorHAnsi"/>
          <w:b/>
          <w:bCs/>
          <w:sz w:val="24"/>
          <w:szCs w:val="24"/>
          <w:u w:val="single"/>
        </w:rPr>
      </w:pPr>
    </w:p>
    <w:p w14:paraId="345DD3D4" w14:textId="77777777" w:rsidR="00492CE2" w:rsidRDefault="00492CE2" w:rsidP="00644DFC">
      <w:pPr>
        <w:rPr>
          <w:rFonts w:cstheme="minorHAnsi"/>
          <w:b/>
          <w:bCs/>
          <w:sz w:val="24"/>
          <w:szCs w:val="24"/>
          <w:u w:val="single"/>
        </w:rPr>
      </w:pPr>
    </w:p>
    <w:p w14:paraId="68F557FB" w14:textId="77777777" w:rsidR="00492CE2" w:rsidRDefault="00492CE2" w:rsidP="00644DFC">
      <w:pPr>
        <w:rPr>
          <w:rFonts w:cstheme="minorHAnsi"/>
          <w:b/>
          <w:bCs/>
          <w:sz w:val="24"/>
          <w:szCs w:val="24"/>
          <w:u w:val="single"/>
        </w:rPr>
      </w:pPr>
    </w:p>
    <w:p w14:paraId="6D819AFF" w14:textId="77777777" w:rsidR="00492CE2" w:rsidRDefault="00492CE2" w:rsidP="00644DFC">
      <w:pPr>
        <w:rPr>
          <w:rFonts w:cstheme="minorHAnsi"/>
          <w:b/>
          <w:bCs/>
          <w:sz w:val="24"/>
          <w:szCs w:val="24"/>
          <w:u w:val="single"/>
        </w:rPr>
      </w:pPr>
    </w:p>
    <w:p w14:paraId="41A4EDB0" w14:textId="273D15FF" w:rsidR="00644DFC" w:rsidRPr="00E62D70" w:rsidRDefault="00644DFC" w:rsidP="00644DFC">
      <w:pPr>
        <w:rPr>
          <w:rFonts w:cstheme="minorHAnsi"/>
          <w:b/>
          <w:bCs/>
          <w:sz w:val="24"/>
          <w:szCs w:val="24"/>
          <w:u w:val="single"/>
        </w:rPr>
      </w:pPr>
      <w:r w:rsidRPr="00E62D70">
        <w:rPr>
          <w:rFonts w:cstheme="minorHAnsi"/>
          <w:b/>
          <w:bCs/>
          <w:sz w:val="24"/>
          <w:szCs w:val="24"/>
          <w:u w:val="single"/>
        </w:rPr>
        <w:t xml:space="preserve">Raw Data: </w:t>
      </w:r>
    </w:p>
    <w:p w14:paraId="6F3F4164" w14:textId="4B9A3BA0" w:rsidR="00644DFC" w:rsidRPr="00492CE2" w:rsidRDefault="00644DFC" w:rsidP="00644DFC">
      <w:pPr>
        <w:rPr>
          <w:rFonts w:cstheme="minorHAnsi"/>
          <w:b/>
          <w:bCs/>
          <w:sz w:val="24"/>
          <w:szCs w:val="24"/>
        </w:rPr>
      </w:pPr>
      <w:r w:rsidRPr="00492CE2">
        <w:rPr>
          <w:rFonts w:cstheme="minorHAnsi"/>
          <w:b/>
          <w:bCs/>
          <w:sz w:val="24"/>
          <w:szCs w:val="24"/>
        </w:rPr>
        <w:t>Student Tracking</w:t>
      </w:r>
      <w:r w:rsidR="00E65547" w:rsidRPr="00492CE2">
        <w:rPr>
          <w:rFonts w:cstheme="minorHAnsi"/>
          <w:b/>
          <w:bCs/>
          <w:sz w:val="24"/>
          <w:szCs w:val="24"/>
        </w:rPr>
        <w:t xml:space="preserve"> form</w:t>
      </w:r>
      <w:r w:rsidRPr="00492CE2">
        <w:rPr>
          <w:rFonts w:cstheme="minorHAnsi"/>
          <w:b/>
          <w:bCs/>
          <w:sz w:val="24"/>
          <w:szCs w:val="24"/>
        </w:rPr>
        <w:t xml:space="preserve">: </w:t>
      </w:r>
    </w:p>
    <w:p w14:paraId="68BC8BF7" w14:textId="77777777" w:rsidR="00644DFC" w:rsidRPr="00E62D70" w:rsidRDefault="008D629D" w:rsidP="00644DFC">
      <w:pPr>
        <w:rPr>
          <w:rFonts w:cstheme="minorHAnsi"/>
          <w:sz w:val="24"/>
          <w:szCs w:val="24"/>
        </w:rPr>
      </w:pPr>
      <w:hyperlink r:id="rId12" w:history="1">
        <w:r w:rsidR="00644DFC" w:rsidRPr="00E62D70">
          <w:rPr>
            <w:rStyle w:val="Hyperlink"/>
            <w:rFonts w:cstheme="minorHAnsi"/>
            <w:sz w:val="24"/>
            <w:szCs w:val="24"/>
          </w:rPr>
          <w:t>Student Focus Grou - Summer Student Employees.xlsx</w:t>
        </w:r>
      </w:hyperlink>
    </w:p>
    <w:p w14:paraId="24527FA3" w14:textId="3BD62BD8" w:rsidR="00644DFC" w:rsidRDefault="00644DFC" w:rsidP="00644DFC">
      <w:pPr>
        <w:rPr>
          <w:rFonts w:cstheme="minorHAnsi"/>
          <w:sz w:val="24"/>
          <w:szCs w:val="24"/>
        </w:rPr>
      </w:pPr>
    </w:p>
    <w:p w14:paraId="225CE339" w14:textId="2ACA6F81" w:rsidR="00047677" w:rsidRPr="00492CE2" w:rsidRDefault="00047677" w:rsidP="00644DFC">
      <w:pPr>
        <w:rPr>
          <w:rFonts w:cstheme="minorHAnsi"/>
          <w:b/>
          <w:bCs/>
          <w:sz w:val="24"/>
          <w:szCs w:val="24"/>
        </w:rPr>
      </w:pPr>
      <w:r w:rsidRPr="00492CE2">
        <w:rPr>
          <w:rFonts w:cstheme="minorHAnsi"/>
          <w:b/>
          <w:bCs/>
          <w:sz w:val="24"/>
          <w:szCs w:val="24"/>
        </w:rPr>
        <w:t xml:space="preserve">Question Responses: </w:t>
      </w:r>
    </w:p>
    <w:p w14:paraId="33246502" w14:textId="1BD9B67D" w:rsidR="00047677" w:rsidRPr="00E62D70" w:rsidRDefault="008D629D" w:rsidP="00644DFC">
      <w:pPr>
        <w:rPr>
          <w:rFonts w:cstheme="minorHAnsi"/>
          <w:sz w:val="24"/>
          <w:szCs w:val="24"/>
        </w:rPr>
      </w:pPr>
      <w:hyperlink r:id="rId13" w:history="1">
        <w:r w:rsidR="00047677" w:rsidRPr="00047677">
          <w:rPr>
            <w:rStyle w:val="Hyperlink"/>
            <w:rFonts w:cstheme="minorHAnsi"/>
            <w:sz w:val="24"/>
            <w:szCs w:val="24"/>
          </w:rPr>
          <w:t>Student Focus Group June 2020 - Raw Data</w:t>
        </w:r>
      </w:hyperlink>
    </w:p>
    <w:p w14:paraId="254934D6" w14:textId="77777777" w:rsidR="00492CE2" w:rsidRDefault="00492CE2" w:rsidP="00644DFC">
      <w:pPr>
        <w:rPr>
          <w:rFonts w:cstheme="minorHAnsi"/>
          <w:sz w:val="24"/>
          <w:szCs w:val="24"/>
        </w:rPr>
      </w:pPr>
    </w:p>
    <w:p w14:paraId="0BF76231" w14:textId="047CC518" w:rsidR="00644DFC" w:rsidRPr="00492CE2" w:rsidRDefault="00644DFC" w:rsidP="00644DFC">
      <w:pPr>
        <w:rPr>
          <w:rFonts w:cstheme="minorHAnsi"/>
          <w:b/>
          <w:bCs/>
          <w:sz w:val="24"/>
          <w:szCs w:val="24"/>
        </w:rPr>
      </w:pPr>
      <w:r w:rsidRPr="00492CE2">
        <w:rPr>
          <w:rFonts w:cstheme="minorHAnsi"/>
          <w:b/>
          <w:bCs/>
          <w:sz w:val="24"/>
          <w:szCs w:val="24"/>
        </w:rPr>
        <w:t>Session Links:</w:t>
      </w:r>
    </w:p>
    <w:p w14:paraId="2C7E9A57" w14:textId="77777777" w:rsidR="00644DFC" w:rsidRPr="00E62D70" w:rsidRDefault="00644DFC" w:rsidP="00644DFC">
      <w:pPr>
        <w:rPr>
          <w:rFonts w:cstheme="minorHAnsi"/>
          <w:sz w:val="24"/>
          <w:szCs w:val="24"/>
        </w:rPr>
      </w:pPr>
      <w:r w:rsidRPr="00E62D70">
        <w:rPr>
          <w:rFonts w:cstheme="minorHAnsi"/>
          <w:sz w:val="24"/>
          <w:szCs w:val="24"/>
        </w:rPr>
        <w:t xml:space="preserve">Session 1: </w:t>
      </w:r>
    </w:p>
    <w:p w14:paraId="0FF3B95A" w14:textId="77777777" w:rsidR="00644DFC" w:rsidRPr="00E62D70" w:rsidRDefault="008D629D" w:rsidP="00644DFC">
      <w:pPr>
        <w:rPr>
          <w:rFonts w:cstheme="minorHAnsi"/>
          <w:sz w:val="24"/>
          <w:szCs w:val="24"/>
        </w:rPr>
      </w:pPr>
      <w:hyperlink r:id="rId14" w:history="1">
        <w:r w:rsidR="00644DFC" w:rsidRPr="00E62D70">
          <w:rPr>
            <w:rStyle w:val="Hyperlink"/>
            <w:rFonts w:cstheme="minorHAnsi"/>
            <w:sz w:val="24"/>
            <w:szCs w:val="24"/>
          </w:rPr>
          <w:t>https://web.microsoftstream.com/video/2009b10a-620b-414c-a37d-9700383dd260</w:t>
        </w:r>
      </w:hyperlink>
    </w:p>
    <w:p w14:paraId="141A5896" w14:textId="77777777" w:rsidR="00644DFC" w:rsidRPr="00E62D70" w:rsidRDefault="00644DFC" w:rsidP="00644DFC">
      <w:pPr>
        <w:rPr>
          <w:rFonts w:cstheme="minorHAnsi"/>
          <w:sz w:val="24"/>
          <w:szCs w:val="24"/>
        </w:rPr>
      </w:pPr>
      <w:r w:rsidRPr="00E62D70">
        <w:rPr>
          <w:rFonts w:cstheme="minorHAnsi"/>
          <w:sz w:val="24"/>
          <w:szCs w:val="24"/>
        </w:rPr>
        <w:t xml:space="preserve">Session 2: </w:t>
      </w:r>
    </w:p>
    <w:p w14:paraId="51C53062" w14:textId="77777777" w:rsidR="00644DFC" w:rsidRPr="00E62D70" w:rsidRDefault="008D629D" w:rsidP="00644DFC">
      <w:pPr>
        <w:rPr>
          <w:rFonts w:cstheme="minorHAnsi"/>
          <w:sz w:val="24"/>
          <w:szCs w:val="24"/>
        </w:rPr>
      </w:pPr>
      <w:hyperlink r:id="rId15" w:history="1">
        <w:r w:rsidR="00644DFC" w:rsidRPr="00E62D70">
          <w:rPr>
            <w:rStyle w:val="Hyperlink"/>
            <w:rFonts w:cstheme="minorHAnsi"/>
            <w:sz w:val="24"/>
            <w:szCs w:val="24"/>
          </w:rPr>
          <w:t>https://web.microsoftstream.com/video/e3d8eb30-6aa0-42cb-b1e8-672a342b0157?list=studio</w:t>
        </w:r>
      </w:hyperlink>
    </w:p>
    <w:p w14:paraId="14DDFACB" w14:textId="77777777" w:rsidR="00644DFC" w:rsidRPr="00E62D70" w:rsidRDefault="00644DFC" w:rsidP="00644DFC">
      <w:pPr>
        <w:rPr>
          <w:rFonts w:cstheme="minorHAnsi"/>
          <w:sz w:val="24"/>
          <w:szCs w:val="24"/>
        </w:rPr>
      </w:pPr>
      <w:r w:rsidRPr="00E62D70">
        <w:rPr>
          <w:rFonts w:cstheme="minorHAnsi"/>
          <w:sz w:val="24"/>
          <w:szCs w:val="24"/>
        </w:rPr>
        <w:t>Session 3:</w:t>
      </w:r>
    </w:p>
    <w:p w14:paraId="22EAF366" w14:textId="77777777" w:rsidR="00644DFC" w:rsidRPr="00E62D70" w:rsidRDefault="008D629D" w:rsidP="00644DFC">
      <w:pPr>
        <w:rPr>
          <w:rFonts w:cstheme="minorHAnsi"/>
          <w:sz w:val="24"/>
          <w:szCs w:val="24"/>
        </w:rPr>
      </w:pPr>
      <w:hyperlink r:id="rId16" w:history="1">
        <w:r w:rsidR="00644DFC" w:rsidRPr="00E62D70">
          <w:rPr>
            <w:rStyle w:val="Hyperlink"/>
            <w:rFonts w:cstheme="minorHAnsi"/>
            <w:sz w:val="24"/>
            <w:szCs w:val="24"/>
          </w:rPr>
          <w:t>https://web.microsoftstream.com/video/de304bc3-4926-4903-b450-b293e542f2ef?list=studio</w:t>
        </w:r>
      </w:hyperlink>
    </w:p>
    <w:p w14:paraId="48E40675" w14:textId="77777777" w:rsidR="00644DFC" w:rsidRPr="00E62D70" w:rsidRDefault="00644DFC" w:rsidP="00644DFC">
      <w:pPr>
        <w:rPr>
          <w:rFonts w:cstheme="minorHAnsi"/>
          <w:sz w:val="24"/>
          <w:szCs w:val="24"/>
        </w:rPr>
      </w:pPr>
      <w:r w:rsidRPr="00E62D70">
        <w:rPr>
          <w:rFonts w:cstheme="minorHAnsi"/>
          <w:sz w:val="24"/>
          <w:szCs w:val="24"/>
        </w:rPr>
        <w:t>Session 4:</w:t>
      </w:r>
    </w:p>
    <w:p w14:paraId="6ED88F97" w14:textId="77777777" w:rsidR="00644DFC" w:rsidRPr="00E62D70" w:rsidRDefault="008D629D" w:rsidP="00644DFC">
      <w:pPr>
        <w:rPr>
          <w:rFonts w:cstheme="minorHAnsi"/>
          <w:sz w:val="24"/>
          <w:szCs w:val="24"/>
        </w:rPr>
      </w:pPr>
      <w:hyperlink r:id="rId17" w:history="1">
        <w:r w:rsidR="00644DFC" w:rsidRPr="00E62D70">
          <w:rPr>
            <w:rStyle w:val="Hyperlink"/>
            <w:rFonts w:cstheme="minorHAnsi"/>
            <w:sz w:val="24"/>
            <w:szCs w:val="24"/>
          </w:rPr>
          <w:t>https://web.microsoftstream.com/video/c9990a73-810f-419a-887b-d6142f7ec1d5?list=studio</w:t>
        </w:r>
      </w:hyperlink>
    </w:p>
    <w:p w14:paraId="050992F0" w14:textId="77777777" w:rsidR="00644DFC" w:rsidRPr="00E62D70" w:rsidRDefault="00644DFC" w:rsidP="00644DFC">
      <w:pPr>
        <w:rPr>
          <w:rFonts w:cstheme="minorHAnsi"/>
          <w:sz w:val="24"/>
          <w:szCs w:val="24"/>
        </w:rPr>
      </w:pPr>
      <w:r w:rsidRPr="00E62D70">
        <w:rPr>
          <w:rFonts w:cstheme="minorHAnsi"/>
          <w:sz w:val="24"/>
          <w:szCs w:val="24"/>
        </w:rPr>
        <w:t>Session 5:</w:t>
      </w:r>
    </w:p>
    <w:p w14:paraId="5B56B70F" w14:textId="77777777" w:rsidR="00644DFC" w:rsidRPr="00E62D70" w:rsidRDefault="008D629D" w:rsidP="00644DFC">
      <w:pPr>
        <w:rPr>
          <w:rFonts w:cstheme="minorHAnsi"/>
          <w:sz w:val="24"/>
          <w:szCs w:val="24"/>
        </w:rPr>
      </w:pPr>
      <w:hyperlink r:id="rId18" w:history="1">
        <w:r w:rsidR="00644DFC" w:rsidRPr="00E62D70">
          <w:rPr>
            <w:rStyle w:val="Hyperlink"/>
            <w:rFonts w:cstheme="minorHAnsi"/>
            <w:sz w:val="24"/>
            <w:szCs w:val="24"/>
          </w:rPr>
          <w:t>https://web.microsoftstream.com/video/6a8817c2-f3b9-4789-8d5c-2f2a265abc32?list=studio</w:t>
        </w:r>
      </w:hyperlink>
    </w:p>
    <w:p w14:paraId="28B9AB4B" w14:textId="77777777" w:rsidR="00644DFC" w:rsidRPr="00E62D70" w:rsidRDefault="00644DFC" w:rsidP="00644DFC">
      <w:pPr>
        <w:rPr>
          <w:rFonts w:cstheme="minorHAnsi"/>
          <w:sz w:val="24"/>
          <w:szCs w:val="24"/>
        </w:rPr>
      </w:pPr>
    </w:p>
    <w:p w14:paraId="66BF8B14" w14:textId="77777777" w:rsidR="00403A45" w:rsidRPr="00E62D70" w:rsidRDefault="00403A45" w:rsidP="00664A60">
      <w:pPr>
        <w:rPr>
          <w:rFonts w:cstheme="minorHAnsi"/>
          <w:sz w:val="24"/>
          <w:szCs w:val="24"/>
        </w:rPr>
      </w:pPr>
    </w:p>
    <w:sectPr w:rsidR="00403A45" w:rsidRPr="00E62D70" w:rsidSect="0004767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B2D2C" w14:textId="77777777" w:rsidR="00805416" w:rsidRDefault="00805416" w:rsidP="00CB20F7">
      <w:pPr>
        <w:spacing w:after="0" w:line="240" w:lineRule="auto"/>
      </w:pPr>
      <w:r>
        <w:separator/>
      </w:r>
    </w:p>
  </w:endnote>
  <w:endnote w:type="continuationSeparator" w:id="0">
    <w:p w14:paraId="0E9D5A26" w14:textId="77777777" w:rsidR="00805416" w:rsidRDefault="00805416" w:rsidP="00CB2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10464" w14:textId="77777777" w:rsidR="00805416" w:rsidRDefault="00805416" w:rsidP="00CB20F7">
      <w:pPr>
        <w:spacing w:after="0" w:line="240" w:lineRule="auto"/>
      </w:pPr>
      <w:r>
        <w:separator/>
      </w:r>
    </w:p>
  </w:footnote>
  <w:footnote w:type="continuationSeparator" w:id="0">
    <w:p w14:paraId="782A1CD8" w14:textId="77777777" w:rsidR="00805416" w:rsidRDefault="00805416" w:rsidP="00CB20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711"/>
    <w:multiLevelType w:val="hybridMultilevel"/>
    <w:tmpl w:val="C0B470D8"/>
    <w:lvl w:ilvl="0" w:tplc="615431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20D6D"/>
    <w:multiLevelType w:val="hybridMultilevel"/>
    <w:tmpl w:val="998634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9106A"/>
    <w:multiLevelType w:val="hybridMultilevel"/>
    <w:tmpl w:val="D57217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C248C9"/>
    <w:multiLevelType w:val="hybridMultilevel"/>
    <w:tmpl w:val="FD22C5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5E7E5A"/>
    <w:multiLevelType w:val="hybridMultilevel"/>
    <w:tmpl w:val="256048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477A9"/>
    <w:multiLevelType w:val="hybridMultilevel"/>
    <w:tmpl w:val="882464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A02"/>
    <w:multiLevelType w:val="hybridMultilevel"/>
    <w:tmpl w:val="FFFA9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691E50"/>
    <w:multiLevelType w:val="hybridMultilevel"/>
    <w:tmpl w:val="33DE3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060515"/>
    <w:multiLevelType w:val="hybridMultilevel"/>
    <w:tmpl w:val="08B8B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B61960"/>
    <w:multiLevelType w:val="hybridMultilevel"/>
    <w:tmpl w:val="E8E89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16363"/>
    <w:multiLevelType w:val="hybridMultilevel"/>
    <w:tmpl w:val="41B664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280BAC"/>
    <w:multiLevelType w:val="multilevel"/>
    <w:tmpl w:val="E976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C253C2"/>
    <w:multiLevelType w:val="hybridMultilevel"/>
    <w:tmpl w:val="ED36D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4C1C3C"/>
    <w:multiLevelType w:val="hybridMultilevel"/>
    <w:tmpl w:val="D58E3C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D32DE8"/>
    <w:multiLevelType w:val="hybridMultilevel"/>
    <w:tmpl w:val="61046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864"/>
    <w:multiLevelType w:val="hybridMultilevel"/>
    <w:tmpl w:val="DB12D19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F504A2"/>
    <w:multiLevelType w:val="hybridMultilevel"/>
    <w:tmpl w:val="C9DA2F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15211C"/>
    <w:multiLevelType w:val="hybridMultilevel"/>
    <w:tmpl w:val="BAA24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EEB764B"/>
    <w:multiLevelType w:val="hybridMultilevel"/>
    <w:tmpl w:val="DD2202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50F0C"/>
    <w:multiLevelType w:val="hybridMultilevel"/>
    <w:tmpl w:val="F788DEA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77715E"/>
    <w:multiLevelType w:val="hybridMultilevel"/>
    <w:tmpl w:val="CD0CFD8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AF46DB"/>
    <w:multiLevelType w:val="hybridMultilevel"/>
    <w:tmpl w:val="E3945B8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C96C9C"/>
    <w:multiLevelType w:val="hybridMultilevel"/>
    <w:tmpl w:val="B5309E5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5166864"/>
    <w:multiLevelType w:val="hybridMultilevel"/>
    <w:tmpl w:val="0102F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517440"/>
    <w:multiLevelType w:val="hybridMultilevel"/>
    <w:tmpl w:val="5E52F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32192D"/>
    <w:multiLevelType w:val="hybridMultilevel"/>
    <w:tmpl w:val="06C2B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461A24"/>
    <w:multiLevelType w:val="hybridMultilevel"/>
    <w:tmpl w:val="48C8B1DE"/>
    <w:lvl w:ilvl="0" w:tplc="04090001">
      <w:start w:val="1"/>
      <w:numFmt w:val="bullet"/>
      <w:lvlText w:val=""/>
      <w:lvlJc w:val="left"/>
      <w:pPr>
        <w:ind w:left="720" w:hanging="360"/>
      </w:pPr>
      <w:rPr>
        <w:rFonts w:ascii="Symbol" w:hAnsi="Symbol" w:hint="default"/>
      </w:rPr>
    </w:lvl>
    <w:lvl w:ilvl="1" w:tplc="0668483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3461"/>
    <w:multiLevelType w:val="hybridMultilevel"/>
    <w:tmpl w:val="61046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DA46D8"/>
    <w:multiLevelType w:val="multilevel"/>
    <w:tmpl w:val="41886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B948F8"/>
    <w:multiLevelType w:val="hybridMultilevel"/>
    <w:tmpl w:val="3A46DC9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0B47A62"/>
    <w:multiLevelType w:val="hybridMultilevel"/>
    <w:tmpl w:val="71962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14533"/>
    <w:multiLevelType w:val="hybridMultilevel"/>
    <w:tmpl w:val="0C94F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35552"/>
    <w:multiLevelType w:val="hybridMultilevel"/>
    <w:tmpl w:val="28C2E254"/>
    <w:lvl w:ilvl="0" w:tplc="72DCF5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2"/>
  </w:num>
  <w:num w:numId="3">
    <w:abstractNumId w:val="26"/>
  </w:num>
  <w:num w:numId="4">
    <w:abstractNumId w:val="0"/>
  </w:num>
  <w:num w:numId="5">
    <w:abstractNumId w:val="9"/>
  </w:num>
  <w:num w:numId="6">
    <w:abstractNumId w:val="16"/>
  </w:num>
  <w:num w:numId="7">
    <w:abstractNumId w:val="8"/>
  </w:num>
  <w:num w:numId="8">
    <w:abstractNumId w:val="32"/>
  </w:num>
  <w:num w:numId="9">
    <w:abstractNumId w:val="24"/>
  </w:num>
  <w:num w:numId="10">
    <w:abstractNumId w:val="23"/>
  </w:num>
  <w:num w:numId="11">
    <w:abstractNumId w:val="22"/>
  </w:num>
  <w:num w:numId="12">
    <w:abstractNumId w:val="19"/>
  </w:num>
  <w:num w:numId="13">
    <w:abstractNumId w:val="3"/>
  </w:num>
  <w:num w:numId="14">
    <w:abstractNumId w:val="21"/>
  </w:num>
  <w:num w:numId="15">
    <w:abstractNumId w:val="4"/>
  </w:num>
  <w:num w:numId="16">
    <w:abstractNumId w:val="15"/>
  </w:num>
  <w:num w:numId="17">
    <w:abstractNumId w:val="31"/>
  </w:num>
  <w:num w:numId="18">
    <w:abstractNumId w:val="29"/>
  </w:num>
  <w:num w:numId="19">
    <w:abstractNumId w:val="20"/>
  </w:num>
  <w:num w:numId="20">
    <w:abstractNumId w:val="13"/>
  </w:num>
  <w:num w:numId="21">
    <w:abstractNumId w:val="10"/>
  </w:num>
  <w:num w:numId="22">
    <w:abstractNumId w:val="2"/>
  </w:num>
  <w:num w:numId="23">
    <w:abstractNumId w:val="6"/>
  </w:num>
  <w:num w:numId="24">
    <w:abstractNumId w:val="25"/>
  </w:num>
  <w:num w:numId="25">
    <w:abstractNumId w:val="1"/>
  </w:num>
  <w:num w:numId="26">
    <w:abstractNumId w:val="18"/>
  </w:num>
  <w:num w:numId="27">
    <w:abstractNumId w:val="17"/>
  </w:num>
  <w:num w:numId="28">
    <w:abstractNumId w:val="11"/>
  </w:num>
  <w:num w:numId="29">
    <w:abstractNumId w:val="7"/>
  </w:num>
  <w:num w:numId="30">
    <w:abstractNumId w:val="5"/>
  </w:num>
  <w:num w:numId="31">
    <w:abstractNumId w:val="27"/>
  </w:num>
  <w:num w:numId="32">
    <w:abstractNumId w:val="28"/>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A60"/>
    <w:rsid w:val="00001D2F"/>
    <w:rsid w:val="00011A13"/>
    <w:rsid w:val="00047677"/>
    <w:rsid w:val="00061E80"/>
    <w:rsid w:val="000A55B0"/>
    <w:rsid w:val="000B73C5"/>
    <w:rsid w:val="000C5445"/>
    <w:rsid w:val="000F350A"/>
    <w:rsid w:val="00105A1F"/>
    <w:rsid w:val="00144C69"/>
    <w:rsid w:val="0016699B"/>
    <w:rsid w:val="0016757F"/>
    <w:rsid w:val="001738DE"/>
    <w:rsid w:val="001C4F94"/>
    <w:rsid w:val="001F7782"/>
    <w:rsid w:val="00201C0C"/>
    <w:rsid w:val="00216937"/>
    <w:rsid w:val="00233694"/>
    <w:rsid w:val="002647CB"/>
    <w:rsid w:val="002700BA"/>
    <w:rsid w:val="0027365A"/>
    <w:rsid w:val="00294460"/>
    <w:rsid w:val="002C07FD"/>
    <w:rsid w:val="002D04D1"/>
    <w:rsid w:val="00374F3B"/>
    <w:rsid w:val="003F5E1D"/>
    <w:rsid w:val="00403A45"/>
    <w:rsid w:val="00464CB3"/>
    <w:rsid w:val="00492CE2"/>
    <w:rsid w:val="004B0E60"/>
    <w:rsid w:val="004B1960"/>
    <w:rsid w:val="004F4CAD"/>
    <w:rsid w:val="004F6E59"/>
    <w:rsid w:val="00517108"/>
    <w:rsid w:val="00572D81"/>
    <w:rsid w:val="005A0461"/>
    <w:rsid w:val="005B0BF5"/>
    <w:rsid w:val="005C26BD"/>
    <w:rsid w:val="005C7412"/>
    <w:rsid w:val="005D4F5B"/>
    <w:rsid w:val="005E668A"/>
    <w:rsid w:val="00644DFC"/>
    <w:rsid w:val="00664A60"/>
    <w:rsid w:val="006E3669"/>
    <w:rsid w:val="00721C28"/>
    <w:rsid w:val="00727AC3"/>
    <w:rsid w:val="0077719C"/>
    <w:rsid w:val="00805416"/>
    <w:rsid w:val="00824D7B"/>
    <w:rsid w:val="008933B3"/>
    <w:rsid w:val="00895161"/>
    <w:rsid w:val="008D629D"/>
    <w:rsid w:val="008E7A9E"/>
    <w:rsid w:val="009469EB"/>
    <w:rsid w:val="00965EE1"/>
    <w:rsid w:val="009B26DF"/>
    <w:rsid w:val="009F456A"/>
    <w:rsid w:val="009F4904"/>
    <w:rsid w:val="009F75D4"/>
    <w:rsid w:val="00A65465"/>
    <w:rsid w:val="00A704A6"/>
    <w:rsid w:val="00A912AB"/>
    <w:rsid w:val="00A93D0C"/>
    <w:rsid w:val="00A97FB5"/>
    <w:rsid w:val="00B44B83"/>
    <w:rsid w:val="00BD55EF"/>
    <w:rsid w:val="00C00936"/>
    <w:rsid w:val="00C079D9"/>
    <w:rsid w:val="00C14E71"/>
    <w:rsid w:val="00C85F1D"/>
    <w:rsid w:val="00CA6F8E"/>
    <w:rsid w:val="00CB20F7"/>
    <w:rsid w:val="00CD01AE"/>
    <w:rsid w:val="00CE6BD8"/>
    <w:rsid w:val="00D326DF"/>
    <w:rsid w:val="00D41DB6"/>
    <w:rsid w:val="00D626C5"/>
    <w:rsid w:val="00D87BC1"/>
    <w:rsid w:val="00DD5D07"/>
    <w:rsid w:val="00DD6A78"/>
    <w:rsid w:val="00DE6897"/>
    <w:rsid w:val="00E62D70"/>
    <w:rsid w:val="00E65547"/>
    <w:rsid w:val="00E81FBD"/>
    <w:rsid w:val="00E85064"/>
    <w:rsid w:val="00EB6E5D"/>
    <w:rsid w:val="00EC71F3"/>
    <w:rsid w:val="00ED2713"/>
    <w:rsid w:val="00EE2B2F"/>
    <w:rsid w:val="00F47BC8"/>
    <w:rsid w:val="00F6072D"/>
    <w:rsid w:val="00F85CA7"/>
    <w:rsid w:val="00F90E32"/>
    <w:rsid w:val="00F94F81"/>
    <w:rsid w:val="00FB16A1"/>
    <w:rsid w:val="00FE1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3D24D"/>
  <w15:chartTrackingRefBased/>
  <w15:docId w15:val="{F78290B6-03BC-4650-8894-071FBC4E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D0C"/>
    <w:pPr>
      <w:spacing w:after="0" w:line="240" w:lineRule="auto"/>
      <w:ind w:left="720"/>
    </w:pPr>
    <w:rPr>
      <w:rFonts w:ascii="Calibri" w:hAnsi="Calibri" w:cs="Calibri"/>
    </w:rPr>
  </w:style>
  <w:style w:type="paragraph" w:styleId="Header">
    <w:name w:val="header"/>
    <w:basedOn w:val="Normal"/>
    <w:link w:val="HeaderChar"/>
    <w:uiPriority w:val="99"/>
    <w:unhideWhenUsed/>
    <w:rsid w:val="00CB20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0F7"/>
  </w:style>
  <w:style w:type="paragraph" w:styleId="Footer">
    <w:name w:val="footer"/>
    <w:basedOn w:val="Normal"/>
    <w:link w:val="FooterChar"/>
    <w:uiPriority w:val="99"/>
    <w:unhideWhenUsed/>
    <w:rsid w:val="00CB20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0F7"/>
  </w:style>
  <w:style w:type="paragraph" w:styleId="NoSpacing">
    <w:name w:val="No Spacing"/>
    <w:uiPriority w:val="1"/>
    <w:qFormat/>
    <w:rsid w:val="00C00936"/>
    <w:pPr>
      <w:spacing w:after="0" w:line="240" w:lineRule="auto"/>
    </w:pPr>
  </w:style>
  <w:style w:type="character" w:styleId="Hyperlink">
    <w:name w:val="Hyperlink"/>
    <w:basedOn w:val="DefaultParagraphFont"/>
    <w:uiPriority w:val="99"/>
    <w:unhideWhenUsed/>
    <w:rsid w:val="00644DFC"/>
    <w:rPr>
      <w:color w:val="0563C1" w:themeColor="hyperlink"/>
      <w:u w:val="single"/>
    </w:rPr>
  </w:style>
  <w:style w:type="character" w:customStyle="1" w:styleId="UnresolvedMention">
    <w:name w:val="Unresolved Mention"/>
    <w:basedOn w:val="DefaultParagraphFont"/>
    <w:uiPriority w:val="99"/>
    <w:semiHidden/>
    <w:unhideWhenUsed/>
    <w:rsid w:val="00047677"/>
    <w:rPr>
      <w:color w:val="605E5C"/>
      <w:shd w:val="clear" w:color="auto" w:fill="E1DFDD"/>
    </w:rPr>
  </w:style>
  <w:style w:type="paragraph" w:styleId="NormalWeb">
    <w:name w:val="Normal (Web)"/>
    <w:basedOn w:val="Normal"/>
    <w:uiPriority w:val="99"/>
    <w:semiHidden/>
    <w:unhideWhenUsed/>
    <w:rsid w:val="00EC71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423">
      <w:bodyDiv w:val="1"/>
      <w:marLeft w:val="0"/>
      <w:marRight w:val="0"/>
      <w:marTop w:val="0"/>
      <w:marBottom w:val="0"/>
      <w:divBdr>
        <w:top w:val="none" w:sz="0" w:space="0" w:color="auto"/>
        <w:left w:val="none" w:sz="0" w:space="0" w:color="auto"/>
        <w:bottom w:val="none" w:sz="0" w:space="0" w:color="auto"/>
        <w:right w:val="none" w:sz="0" w:space="0" w:color="auto"/>
      </w:divBdr>
    </w:div>
    <w:div w:id="612244783">
      <w:bodyDiv w:val="1"/>
      <w:marLeft w:val="0"/>
      <w:marRight w:val="0"/>
      <w:marTop w:val="0"/>
      <w:marBottom w:val="0"/>
      <w:divBdr>
        <w:top w:val="none" w:sz="0" w:space="0" w:color="auto"/>
        <w:left w:val="none" w:sz="0" w:space="0" w:color="auto"/>
        <w:bottom w:val="none" w:sz="0" w:space="0" w:color="auto"/>
        <w:right w:val="none" w:sz="0" w:space="0" w:color="auto"/>
      </w:divBdr>
    </w:div>
    <w:div w:id="762915108">
      <w:bodyDiv w:val="1"/>
      <w:marLeft w:val="0"/>
      <w:marRight w:val="0"/>
      <w:marTop w:val="0"/>
      <w:marBottom w:val="0"/>
      <w:divBdr>
        <w:top w:val="none" w:sz="0" w:space="0" w:color="auto"/>
        <w:left w:val="none" w:sz="0" w:space="0" w:color="auto"/>
        <w:bottom w:val="none" w:sz="0" w:space="0" w:color="auto"/>
        <w:right w:val="none" w:sz="0" w:space="0" w:color="auto"/>
      </w:divBdr>
    </w:div>
    <w:div w:id="820734697">
      <w:bodyDiv w:val="1"/>
      <w:marLeft w:val="0"/>
      <w:marRight w:val="0"/>
      <w:marTop w:val="0"/>
      <w:marBottom w:val="0"/>
      <w:divBdr>
        <w:top w:val="none" w:sz="0" w:space="0" w:color="auto"/>
        <w:left w:val="none" w:sz="0" w:space="0" w:color="auto"/>
        <w:bottom w:val="none" w:sz="0" w:space="0" w:color="auto"/>
        <w:right w:val="none" w:sz="0" w:space="0" w:color="auto"/>
      </w:divBdr>
    </w:div>
    <w:div w:id="192079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olostate-my.sharepoint.com/:w:/g/personal/kpoto_colostate_edu/EWiqQrx1oh9ApC_PLTUcPrAB7HnnbZ3mRQjtXNmCPuU_TA" TargetMode="External"/><Relationship Id="rId18" Type="http://schemas.openxmlformats.org/officeDocument/2006/relationships/hyperlink" Target="https://web.microsoftstream.com/video/6a8817c2-f3b9-4789-8d5c-2f2a265abc32?list=studi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lostate-my.sharepoint.com/:x:/g/personal/kpoto_colostate_edu/EQNKfyn1u0FIvnQ3NzuMrpMB61-JZptuqFA8haYGOOwUdg?e=eyjCqs" TargetMode="External"/><Relationship Id="rId17" Type="http://schemas.openxmlformats.org/officeDocument/2006/relationships/hyperlink" Target="https://web.microsoftstream.com/video/c9990a73-810f-419a-887b-d6142f7ec1d5?list=studio" TargetMode="External"/><Relationship Id="rId2" Type="http://schemas.openxmlformats.org/officeDocument/2006/relationships/numbering" Target="numbering.xml"/><Relationship Id="rId16" Type="http://schemas.openxmlformats.org/officeDocument/2006/relationships/hyperlink" Target="https://web.microsoftstream.com/video/de304bc3-4926-4903-b450-b293e542f2ef?list=studi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s://web.microsoftstream.com/video/e3d8eb30-6aa0-42cb-b1e8-672a342b0157?list=studio"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eb.microsoftstream.com/video/2009b10a-620b-414c-a37d-9700383dd260"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colostate-my.sharepoint.com/personal/kpoto_colostate_edu/Documents/Cybersecurity/Focus%20Group%20SU2020/Student%20Focus%20Grou%20-%20Summer%20Student%20Employe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pivotSource>
    <c:name>[Student Focus Grou - Summer Student Employees.xlsx]Sheet7!PivotTable25</c:name>
    <c:fmtId val="-1"/>
  </c:pivotSource>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Count of Major by College</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
      </c:pivotFmt>
    </c:pivotFmts>
    <c:plotArea>
      <c:layout/>
      <c:barChart>
        <c:barDir val="bar"/>
        <c:grouping val="clustered"/>
        <c:varyColors val="0"/>
        <c:ser>
          <c:idx val="0"/>
          <c:order val="0"/>
          <c:tx>
            <c:strRef>
              <c:f>Sheet7!$D$3</c:f>
              <c:strCache>
                <c:ptCount val="1"/>
                <c:pt idx="0">
                  <c:v>Total</c:v>
                </c:pt>
              </c:strCache>
            </c:strRef>
          </c:tx>
          <c:spPr>
            <a:solidFill>
              <a:schemeClr val="accent1"/>
            </a:solidFill>
            <a:ln>
              <a:noFill/>
            </a:ln>
            <a:effectLst/>
          </c:spPr>
          <c:invertIfNegative val="0"/>
          <c:cat>
            <c:multiLvlStrRef>
              <c:f>Sheet7!$A$4:$C$13</c:f>
              <c:multiLvlStrCache>
                <c:ptCount val="10"/>
                <c:lvl>
                  <c:pt idx="0">
                    <c:v>F</c:v>
                  </c:pt>
                  <c:pt idx="1">
                    <c:v>M</c:v>
                  </c:pt>
                  <c:pt idx="2">
                    <c:v>F</c:v>
                  </c:pt>
                  <c:pt idx="3">
                    <c:v>F</c:v>
                  </c:pt>
                  <c:pt idx="4">
                    <c:v>M</c:v>
                  </c:pt>
                  <c:pt idx="5">
                    <c:v>M</c:v>
                  </c:pt>
                  <c:pt idx="6">
                    <c:v>M</c:v>
                  </c:pt>
                  <c:pt idx="7">
                    <c:v>M</c:v>
                  </c:pt>
                  <c:pt idx="8">
                    <c:v>F</c:v>
                  </c:pt>
                  <c:pt idx="9">
                    <c:v>M</c:v>
                  </c:pt>
                </c:lvl>
                <c:lvl>
                  <c:pt idx="0">
                    <c:v>Graduate</c:v>
                  </c:pt>
                  <c:pt idx="1">
                    <c:v>Senior</c:v>
                  </c:pt>
                  <c:pt idx="2">
                    <c:v>Senior</c:v>
                  </c:pt>
                  <c:pt idx="3">
                    <c:v>Senior</c:v>
                  </c:pt>
                  <c:pt idx="5">
                    <c:v>Graduate</c:v>
                  </c:pt>
                  <c:pt idx="6">
                    <c:v>Graduate</c:v>
                  </c:pt>
                  <c:pt idx="7">
                    <c:v>Junior</c:v>
                  </c:pt>
                  <c:pt idx="8">
                    <c:v>Senior</c:v>
                  </c:pt>
                </c:lvl>
                <c:lvl>
                  <c:pt idx="0">
                    <c:v>Business</c:v>
                  </c:pt>
                  <c:pt idx="1">
                    <c:v>College of Engineering</c:v>
                  </c:pt>
                  <c:pt idx="2">
                    <c:v>College of Health and Human Science</c:v>
                  </c:pt>
                  <c:pt idx="3">
                    <c:v>Liberal Arts</c:v>
                  </c:pt>
                  <c:pt idx="5">
                    <c:v>Natural Resources</c:v>
                  </c:pt>
                  <c:pt idx="6">
                    <c:v>Natural Sciences</c:v>
                  </c:pt>
                </c:lvl>
              </c:multiLvlStrCache>
            </c:multiLvlStrRef>
          </c:cat>
          <c:val>
            <c:numRef>
              <c:f>Sheet7!$D$4:$D$13</c:f>
              <c:numCache>
                <c:formatCode>General</c:formatCode>
                <c:ptCount val="10"/>
                <c:pt idx="0">
                  <c:v>1</c:v>
                </c:pt>
                <c:pt idx="1">
                  <c:v>3</c:v>
                </c:pt>
                <c:pt idx="2">
                  <c:v>1</c:v>
                </c:pt>
                <c:pt idx="3">
                  <c:v>1</c:v>
                </c:pt>
                <c:pt idx="4">
                  <c:v>1</c:v>
                </c:pt>
                <c:pt idx="5">
                  <c:v>1</c:v>
                </c:pt>
                <c:pt idx="6">
                  <c:v>2</c:v>
                </c:pt>
                <c:pt idx="7">
                  <c:v>3</c:v>
                </c:pt>
                <c:pt idx="8">
                  <c:v>1</c:v>
                </c:pt>
                <c:pt idx="9">
                  <c:v>5</c:v>
                </c:pt>
              </c:numCache>
            </c:numRef>
          </c:val>
          <c:extLst>
            <c:ext xmlns:c16="http://schemas.microsoft.com/office/drawing/2014/chart" uri="{C3380CC4-5D6E-409C-BE32-E72D297353CC}">
              <c16:uniqueId val="{00000000-5E2B-4837-B403-F36D48DB03DA}"/>
            </c:ext>
          </c:extLst>
        </c:ser>
        <c:dLbls>
          <c:showLegendKey val="0"/>
          <c:showVal val="0"/>
          <c:showCatName val="0"/>
          <c:showSerName val="0"/>
          <c:showPercent val="0"/>
          <c:showBubbleSize val="0"/>
        </c:dLbls>
        <c:gapWidth val="182"/>
        <c:axId val="1609301231"/>
        <c:axId val="1642196543"/>
      </c:barChart>
      <c:catAx>
        <c:axId val="160930123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42196543"/>
        <c:crosses val="autoZero"/>
        <c:auto val="1"/>
        <c:lblAlgn val="ctr"/>
        <c:lblOffset val="100"/>
        <c:noMultiLvlLbl val="0"/>
      </c:catAx>
      <c:valAx>
        <c:axId val="16421965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930123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F75A3-016D-4F41-94D1-E7D24654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2180</Words>
  <Characters>12431</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Poto,Kelly</dc:creator>
  <cp:keywords/>
  <dc:description/>
  <cp:lastModifiedBy>Mravinec,Kristin</cp:lastModifiedBy>
  <cp:revision>2</cp:revision>
  <dcterms:created xsi:type="dcterms:W3CDTF">2021-06-28T21:19:00Z</dcterms:created>
  <dcterms:modified xsi:type="dcterms:W3CDTF">2021-06-28T21:19:00Z</dcterms:modified>
</cp:coreProperties>
</file>